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8E7" w:rsidRPr="006D3D38" w:rsidRDefault="00BA58E7" w:rsidP="00BA58E7">
      <w:pPr>
        <w:spacing w:after="0"/>
        <w:jc w:val="center"/>
        <w:rPr>
          <w:rFonts w:ascii="Times New Roman" w:eastAsia="Times" w:hAnsi="Times New Roman" w:cs="Times New Roman"/>
          <w:b/>
          <w:sz w:val="32"/>
          <w:szCs w:val="32"/>
        </w:rPr>
      </w:pPr>
      <w:r w:rsidRPr="006D3D38">
        <w:rPr>
          <w:rFonts w:ascii="Times New Roman" w:eastAsia="Times" w:hAnsi="Times New Roman" w:cs="Times New Roman"/>
          <w:b/>
          <w:sz w:val="32"/>
          <w:szCs w:val="32"/>
        </w:rPr>
        <w:t>JUDE</w:t>
      </w:r>
    </w:p>
    <w:p w:rsidR="00BA58E7" w:rsidRPr="006D3D38" w:rsidRDefault="00BA58E7" w:rsidP="00BA58E7">
      <w:pPr>
        <w:spacing w:after="0"/>
        <w:jc w:val="center"/>
        <w:rPr>
          <w:rFonts w:ascii="Times New Roman" w:eastAsia="Times" w:hAnsi="Times New Roman" w:cs="Times New Roman"/>
        </w:rPr>
      </w:pPr>
      <w:r w:rsidRPr="006D3D38">
        <w:rPr>
          <w:rFonts w:ascii="Times New Roman" w:eastAsia="Times" w:hAnsi="Times New Roman" w:cs="Times New Roman"/>
        </w:rPr>
        <w:t>Arlen L. Chitwood</w:t>
      </w:r>
    </w:p>
    <w:p w:rsidR="00BA58E7" w:rsidRPr="006D3D38" w:rsidRDefault="005A0FDF" w:rsidP="00BA58E7">
      <w:pPr>
        <w:spacing w:after="0"/>
        <w:jc w:val="center"/>
        <w:rPr>
          <w:rFonts w:ascii="Times New Roman" w:eastAsia="Times" w:hAnsi="Times New Roman" w:cs="Times New Roman"/>
          <w:sz w:val="22"/>
          <w:szCs w:val="22"/>
        </w:rPr>
      </w:pPr>
      <w:hyperlink r:id="rId8" w:history="1">
        <w:r w:rsidR="00BA58E7" w:rsidRPr="006D3D38">
          <w:rPr>
            <w:rFonts w:ascii="Times New Roman" w:eastAsia="Times" w:hAnsi="Times New Roman" w:cs="Times New Roman"/>
            <w:color w:val="0000FF"/>
            <w:sz w:val="22"/>
            <w:szCs w:val="22"/>
            <w:u w:val="single"/>
          </w:rPr>
          <w:t>www.lampbroadcast.org</w:t>
        </w:r>
      </w:hyperlink>
    </w:p>
    <w:p w:rsidR="00BA58E7" w:rsidRPr="006D3D38" w:rsidRDefault="00BA58E7" w:rsidP="00BA58E7">
      <w:pPr>
        <w:spacing w:after="0"/>
        <w:jc w:val="center"/>
        <w:rPr>
          <w:rFonts w:ascii="Times New Roman" w:eastAsia="Times" w:hAnsi="Times New Roman" w:cs="Times New Roman"/>
        </w:rPr>
      </w:pPr>
    </w:p>
    <w:p w:rsidR="00BA58E7" w:rsidRPr="006D3D38" w:rsidRDefault="00BA58E7" w:rsidP="00BA58E7">
      <w:pPr>
        <w:spacing w:after="0"/>
        <w:jc w:val="center"/>
        <w:rPr>
          <w:rFonts w:ascii="Times New Roman" w:eastAsia="Times" w:hAnsi="Times New Roman" w:cs="Times New Roman"/>
          <w:b/>
          <w:sz w:val="28"/>
          <w:szCs w:val="28"/>
        </w:rPr>
      </w:pPr>
      <w:r>
        <w:rPr>
          <w:rFonts w:ascii="Times New Roman" w:eastAsia="Times" w:hAnsi="Times New Roman" w:cs="Times New Roman"/>
          <w:b/>
          <w:sz w:val="28"/>
          <w:szCs w:val="28"/>
        </w:rPr>
        <w:t>Appendix Two</w:t>
      </w:r>
    </w:p>
    <w:p w:rsidR="00BA58E7" w:rsidRDefault="00BA58E7" w:rsidP="00BA58E7">
      <w:pPr>
        <w:spacing w:after="0"/>
        <w:jc w:val="center"/>
        <w:rPr>
          <w:rFonts w:ascii="Times New Roman" w:eastAsia="Times" w:hAnsi="Times New Roman" w:cs="Times New Roman"/>
          <w:b/>
        </w:rPr>
      </w:pPr>
      <w:r>
        <w:rPr>
          <w:rFonts w:ascii="Times New Roman" w:eastAsia="Times" w:hAnsi="Times New Roman" w:cs="Times New Roman"/>
          <w:b/>
        </w:rPr>
        <w:t>The Willful Sin</w:t>
      </w:r>
    </w:p>
    <w:p w:rsidR="00BA58E7" w:rsidRDefault="00BA58E7" w:rsidP="00BA58E7">
      <w:pPr>
        <w:spacing w:after="0"/>
        <w:jc w:val="center"/>
        <w:rPr>
          <w:rFonts w:ascii="Times New Roman" w:eastAsia="Times" w:hAnsi="Times New Roman" w:cs="Times New Roman"/>
          <w:b/>
        </w:rPr>
      </w:pPr>
    </w:p>
    <w:p w:rsidR="003C2ECB" w:rsidRDefault="00BA58E7" w:rsidP="00BA58E7">
      <w:pPr>
        <w:spacing w:after="0"/>
        <w:jc w:val="center"/>
        <w:rPr>
          <w:rFonts w:ascii="Times New Roman" w:eastAsia="Times" w:hAnsi="Times New Roman" w:cs="Times New Roman"/>
          <w:b/>
        </w:rPr>
      </w:pPr>
      <w:r>
        <w:rPr>
          <w:rFonts w:ascii="Times New Roman" w:eastAsia="Times" w:hAnsi="Times New Roman" w:cs="Times New Roman"/>
          <w:b/>
        </w:rPr>
        <w:t>Consequences of Christians Sinning Willfully</w:t>
      </w:r>
    </w:p>
    <w:p w:rsidR="00BA58E7" w:rsidRPr="00BA58E7" w:rsidRDefault="00BA58E7" w:rsidP="00BA58E7">
      <w:pPr>
        <w:spacing w:after="0"/>
        <w:jc w:val="center"/>
        <w:rPr>
          <w:rFonts w:ascii="Times New Roman" w:eastAsia="Times" w:hAnsi="Times New Roman" w:cs="Times New Roman"/>
          <w:b/>
        </w:rPr>
      </w:pPr>
    </w:p>
    <w:p w:rsidR="003C2ECB" w:rsidRPr="00711849" w:rsidRDefault="00FA0189" w:rsidP="00BA58E7">
      <w:pPr>
        <w:ind w:left="720"/>
        <w:rPr>
          <w:rFonts w:ascii="Times New Roman" w:hAnsi="Times New Roman" w:cs="Times New Roman"/>
        </w:rPr>
      </w:pPr>
      <w:r w:rsidRPr="00FA0189">
        <w:rPr>
          <w:rFonts w:ascii="Times New Roman" w:hAnsi="Times New Roman" w:cs="Times New Roman"/>
          <w:i/>
        </w:rPr>
        <w:t>Let us hold fast the confession of our hope without wavering</w:t>
      </w:r>
      <w:r w:rsidRPr="00FA0189">
        <w:rPr>
          <w:rFonts w:ascii="Times New Roman" w:hAnsi="Times New Roman" w:cs="Times New Roman"/>
        </w:rPr>
        <w:t xml:space="preserve">, </w:t>
      </w:r>
      <w:r w:rsidRPr="00FA0189">
        <w:rPr>
          <w:rFonts w:ascii="Times New Roman" w:hAnsi="Times New Roman" w:cs="Times New Roman"/>
          <w:i/>
        </w:rPr>
        <w:t>for He who promised is faithful</w:t>
      </w:r>
      <w:r w:rsidRPr="00FA0189">
        <w:rPr>
          <w:rFonts w:ascii="Times New Roman" w:hAnsi="Times New Roman" w:cs="Times New Roman"/>
        </w:rPr>
        <w:t>.</w:t>
      </w:r>
    </w:p>
    <w:p w:rsidR="003C2ECB" w:rsidRPr="00711849" w:rsidRDefault="00FA0189" w:rsidP="00BA58E7">
      <w:pPr>
        <w:ind w:left="720"/>
        <w:rPr>
          <w:rFonts w:ascii="Times New Roman" w:hAnsi="Times New Roman" w:cs="Times New Roman"/>
        </w:rPr>
      </w:pPr>
      <w:r w:rsidRPr="00FA0189">
        <w:rPr>
          <w:rFonts w:ascii="Times New Roman" w:hAnsi="Times New Roman" w:cs="Times New Roman"/>
          <w:i/>
        </w:rPr>
        <w:t>And let us consider one another in order to stir up love and good works</w:t>
      </w:r>
      <w:r w:rsidRPr="00FA0189">
        <w:rPr>
          <w:rFonts w:ascii="Times New Roman" w:hAnsi="Times New Roman" w:cs="Times New Roman"/>
        </w:rPr>
        <w:t>,</w:t>
      </w:r>
    </w:p>
    <w:p w:rsidR="003C2ECB" w:rsidRPr="00711849" w:rsidRDefault="00FA0189" w:rsidP="00BA58E7">
      <w:pPr>
        <w:ind w:left="720"/>
        <w:rPr>
          <w:rFonts w:ascii="Times New Roman" w:hAnsi="Times New Roman" w:cs="Times New Roman"/>
        </w:rPr>
      </w:pPr>
      <w:proofErr w:type="gramStart"/>
      <w:r w:rsidRPr="00FA0189">
        <w:rPr>
          <w:rFonts w:ascii="Times New Roman" w:hAnsi="Times New Roman" w:cs="Times New Roman"/>
          <w:i/>
        </w:rPr>
        <w:t>not</w:t>
      </w:r>
      <w:proofErr w:type="gramEnd"/>
      <w:r w:rsidRPr="00FA0189">
        <w:rPr>
          <w:rFonts w:ascii="Times New Roman" w:hAnsi="Times New Roman" w:cs="Times New Roman"/>
          <w:i/>
        </w:rPr>
        <w:t xml:space="preserve"> forsaking the assembling of ourselves together</w:t>
      </w:r>
      <w:r w:rsidRPr="00FA0189">
        <w:rPr>
          <w:rFonts w:ascii="Times New Roman" w:hAnsi="Times New Roman" w:cs="Times New Roman"/>
        </w:rPr>
        <w:t xml:space="preserve">, </w:t>
      </w:r>
      <w:r w:rsidRPr="00FA0189">
        <w:rPr>
          <w:rFonts w:ascii="Times New Roman" w:hAnsi="Times New Roman" w:cs="Times New Roman"/>
          <w:i/>
        </w:rPr>
        <w:t>as is the manner of some</w:t>
      </w:r>
      <w:r w:rsidRPr="00FA0189">
        <w:rPr>
          <w:rFonts w:ascii="Times New Roman" w:hAnsi="Times New Roman" w:cs="Times New Roman"/>
        </w:rPr>
        <w:t xml:space="preserve">, </w:t>
      </w:r>
      <w:r w:rsidRPr="00FA0189">
        <w:rPr>
          <w:rFonts w:ascii="Times New Roman" w:hAnsi="Times New Roman" w:cs="Times New Roman"/>
          <w:i/>
        </w:rPr>
        <w:t>but exhorting one another</w:t>
      </w:r>
      <w:r w:rsidRPr="00FA0189">
        <w:rPr>
          <w:rFonts w:ascii="Times New Roman" w:hAnsi="Times New Roman" w:cs="Times New Roman"/>
        </w:rPr>
        <w:t xml:space="preserve">, </w:t>
      </w:r>
      <w:r w:rsidRPr="00FA0189">
        <w:rPr>
          <w:rFonts w:ascii="Times New Roman" w:hAnsi="Times New Roman" w:cs="Times New Roman"/>
          <w:i/>
        </w:rPr>
        <w:t>and so much the more as you see the Day approaching</w:t>
      </w:r>
      <w:r w:rsidRPr="00FA0189">
        <w:rPr>
          <w:rFonts w:ascii="Times New Roman" w:hAnsi="Times New Roman" w:cs="Times New Roman"/>
        </w:rPr>
        <w:t>.</w:t>
      </w:r>
    </w:p>
    <w:p w:rsidR="003C2ECB" w:rsidRPr="00711849" w:rsidRDefault="00FA0189" w:rsidP="00BA58E7">
      <w:pPr>
        <w:ind w:left="720"/>
        <w:rPr>
          <w:rFonts w:ascii="Times New Roman" w:hAnsi="Times New Roman" w:cs="Times New Roman"/>
        </w:rPr>
      </w:pPr>
      <w:r w:rsidRPr="00FA0189">
        <w:rPr>
          <w:rFonts w:ascii="Times New Roman" w:hAnsi="Times New Roman" w:cs="Times New Roman"/>
          <w:i/>
        </w:rPr>
        <w:t>For if we sin willfully after we have received the knowledge</w:t>
      </w:r>
      <w:r w:rsidRPr="00FA0189">
        <w:rPr>
          <w:rFonts w:ascii="Times New Roman" w:hAnsi="Times New Roman" w:cs="Times New Roman"/>
        </w:rPr>
        <w:t xml:space="preserve"> </w:t>
      </w:r>
      <w:r w:rsidR="003C2ECB" w:rsidRPr="00711849">
        <w:rPr>
          <w:rFonts w:ascii="Times New Roman" w:hAnsi="Times New Roman" w:cs="Times New Roman"/>
        </w:rPr>
        <w:t>[G</w:t>
      </w:r>
      <w:r w:rsidR="00253203">
        <w:rPr>
          <w:rFonts w:ascii="Times New Roman" w:hAnsi="Times New Roman" w:cs="Times New Roman"/>
        </w:rPr>
        <w:t>reek:</w:t>
      </w:r>
      <w:r w:rsidR="003C2ECB" w:rsidRPr="00711849">
        <w:rPr>
          <w:rFonts w:ascii="Times New Roman" w:hAnsi="Times New Roman" w:cs="Times New Roman"/>
        </w:rPr>
        <w:t xml:space="preserve"> </w:t>
      </w:r>
      <w:proofErr w:type="spellStart"/>
      <w:r w:rsidR="003C2ECB" w:rsidRPr="00711849">
        <w:rPr>
          <w:rFonts w:ascii="Times New Roman" w:hAnsi="Times New Roman" w:cs="Times New Roman"/>
          <w:i/>
          <w:iCs/>
        </w:rPr>
        <w:t>epignosis</w:t>
      </w:r>
      <w:proofErr w:type="spellEnd"/>
      <w:r>
        <w:rPr>
          <w:rFonts w:ascii="Times New Roman" w:hAnsi="Times New Roman" w:cs="Times New Roman"/>
        </w:rPr>
        <w:t>, “mature knowledge”</w:t>
      </w:r>
      <w:r w:rsidR="003C2ECB" w:rsidRPr="00711849">
        <w:rPr>
          <w:rFonts w:ascii="Times New Roman" w:hAnsi="Times New Roman" w:cs="Times New Roman"/>
        </w:rPr>
        <w:t xml:space="preserve">] </w:t>
      </w:r>
      <w:r w:rsidRPr="00FA0189">
        <w:rPr>
          <w:rFonts w:ascii="Times New Roman" w:hAnsi="Times New Roman" w:cs="Times New Roman"/>
          <w:i/>
        </w:rPr>
        <w:t>of the truth</w:t>
      </w:r>
      <w:r w:rsidRPr="00FA0189">
        <w:rPr>
          <w:rFonts w:ascii="Times New Roman" w:hAnsi="Times New Roman" w:cs="Times New Roman"/>
        </w:rPr>
        <w:t xml:space="preserve">, </w:t>
      </w:r>
      <w:r w:rsidRPr="00FA0189">
        <w:rPr>
          <w:rFonts w:ascii="Times New Roman" w:hAnsi="Times New Roman" w:cs="Times New Roman"/>
          <w:i/>
        </w:rPr>
        <w:t>there no longer remains a sacrifice for sins</w:t>
      </w:r>
      <w:r w:rsidRPr="00FA0189">
        <w:rPr>
          <w:rFonts w:ascii="Times New Roman" w:hAnsi="Times New Roman" w:cs="Times New Roman"/>
        </w:rPr>
        <w:t>,</w:t>
      </w:r>
    </w:p>
    <w:p w:rsidR="003C2ECB" w:rsidRPr="00711849" w:rsidRDefault="00FA0189" w:rsidP="00BA58E7">
      <w:pPr>
        <w:ind w:left="720"/>
        <w:rPr>
          <w:rFonts w:ascii="Times New Roman" w:hAnsi="Times New Roman" w:cs="Times New Roman"/>
        </w:rPr>
      </w:pPr>
      <w:proofErr w:type="gramStart"/>
      <w:r w:rsidRPr="00FA0189">
        <w:rPr>
          <w:rFonts w:ascii="Times New Roman" w:hAnsi="Times New Roman" w:cs="Times New Roman"/>
          <w:i/>
        </w:rPr>
        <w:t>but</w:t>
      </w:r>
      <w:proofErr w:type="gramEnd"/>
      <w:r w:rsidRPr="00FA0189">
        <w:rPr>
          <w:rFonts w:ascii="Times New Roman" w:hAnsi="Times New Roman" w:cs="Times New Roman"/>
          <w:i/>
        </w:rPr>
        <w:t xml:space="preserve"> a certain fearful expectation of judgment</w:t>
      </w:r>
      <w:r w:rsidRPr="00FA0189">
        <w:rPr>
          <w:rFonts w:ascii="Times New Roman" w:hAnsi="Times New Roman" w:cs="Times New Roman"/>
        </w:rPr>
        <w:t xml:space="preserve">, </w:t>
      </w:r>
      <w:r w:rsidRPr="00FA0189">
        <w:rPr>
          <w:rFonts w:ascii="Times New Roman" w:hAnsi="Times New Roman" w:cs="Times New Roman"/>
          <w:i/>
        </w:rPr>
        <w:t>and fiery indignation which will devour the adversaries</w:t>
      </w:r>
      <w:r w:rsidRPr="00FA0189">
        <w:rPr>
          <w:rFonts w:ascii="Times New Roman" w:hAnsi="Times New Roman" w:cs="Times New Roman"/>
        </w:rPr>
        <w:t>.</w:t>
      </w:r>
      <w:r w:rsidR="003C2ECB" w:rsidRPr="00711849">
        <w:rPr>
          <w:rFonts w:ascii="Times New Roman" w:hAnsi="Times New Roman" w:cs="Times New Roman"/>
        </w:rPr>
        <w:t xml:space="preserve"> (</w:t>
      </w:r>
      <w:r w:rsidR="00BA58E7" w:rsidRPr="00FA0189">
        <w:rPr>
          <w:rFonts w:ascii="Times New Roman" w:hAnsi="Times New Roman" w:cs="Times New Roman"/>
          <w:b/>
        </w:rPr>
        <w:t>Hebrews</w:t>
      </w:r>
      <w:r w:rsidRPr="00FA0189">
        <w:rPr>
          <w:rFonts w:ascii="Times New Roman" w:hAnsi="Times New Roman" w:cs="Times New Roman"/>
          <w:b/>
        </w:rPr>
        <w:t xml:space="preserve"> 10:23-27</w:t>
      </w:r>
      <w:r>
        <w:rPr>
          <w:rFonts w:ascii="Times New Roman" w:hAnsi="Times New Roman" w:cs="Times New Roman"/>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Christ provided Himself as the Sacrifice for sin, His blood is today on the mercy seat in heaven, and He is presently occupying the office of High Priest in the heavenly sanctuary on behalf of sinning Christians.  Christ is presently performing a cleansing from defilement for Christians who sin, and all a Christian needs to do in order to avail himself of this provided cleansing is to confess his sin.  When he does this, cleansing will occur (</w:t>
      </w:r>
      <w:r w:rsidR="00253203" w:rsidRPr="00FA0189">
        <w:rPr>
          <w:rFonts w:ascii="Times New Roman" w:hAnsi="Times New Roman" w:cs="Times New Roman"/>
          <w:b/>
        </w:rPr>
        <w:t>1</w:t>
      </w:r>
      <w:r w:rsidRPr="00FA0189">
        <w:rPr>
          <w:rFonts w:ascii="Times New Roman" w:hAnsi="Times New Roman" w:cs="Times New Roman"/>
          <w:b/>
        </w:rPr>
        <w:t xml:space="preserve"> John 1:9</w:t>
      </w:r>
      <w:r w:rsidRPr="00711849">
        <w:rPr>
          <w:rFonts w:ascii="Times New Roman" w:hAnsi="Times New Roman" w:cs="Times New Roman"/>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The </w:t>
      </w:r>
      <w:r w:rsidR="00BA58E7">
        <w:rPr>
          <w:rFonts w:ascii="Times New Roman" w:hAnsi="Times New Roman" w:cs="Times New Roman"/>
        </w:rPr>
        <w:t>willful</w:t>
      </w:r>
      <w:r w:rsidRPr="00711849">
        <w:rPr>
          <w:rFonts w:ascii="Times New Roman" w:hAnsi="Times New Roman" w:cs="Times New Roman"/>
        </w:rPr>
        <w:t xml:space="preserve"> sin of </w:t>
      </w:r>
      <w:r w:rsidR="00BA58E7" w:rsidRPr="00FA0189">
        <w:rPr>
          <w:rFonts w:ascii="Times New Roman" w:hAnsi="Times New Roman" w:cs="Times New Roman"/>
          <w:b/>
        </w:rPr>
        <w:t>Hebrews</w:t>
      </w:r>
      <w:r w:rsidRPr="00FA0189">
        <w:rPr>
          <w:rFonts w:ascii="Times New Roman" w:hAnsi="Times New Roman" w:cs="Times New Roman"/>
          <w:b/>
        </w:rPr>
        <w:t xml:space="preserve"> 10:26</w:t>
      </w:r>
      <w:r w:rsidRPr="00711849">
        <w:rPr>
          <w:rFonts w:ascii="Times New Roman" w:hAnsi="Times New Roman" w:cs="Times New Roman"/>
        </w:rPr>
        <w:t xml:space="preserve"> results in defilement, as any sin.  But, a different situation exists with this sin.  This verse states that</w:t>
      </w:r>
      <w:r w:rsidRPr="00711849">
        <w:rPr>
          <w:rFonts w:ascii="Times New Roman" w:hAnsi="Times New Roman" w:cs="Times New Roman"/>
          <w:i/>
          <w:iCs/>
        </w:rPr>
        <w:t xml:space="preserve"> no sacrifice</w:t>
      </w:r>
      <w:r w:rsidRPr="00711849">
        <w:rPr>
          <w:rFonts w:ascii="Times New Roman" w:hAnsi="Times New Roman" w:cs="Times New Roman"/>
        </w:rPr>
        <w:t xml:space="preserve"> exists for those who sin </w:t>
      </w:r>
      <w:proofErr w:type="gramStart"/>
      <w:r w:rsidRPr="00711849">
        <w:rPr>
          <w:rFonts w:ascii="Times New Roman" w:hAnsi="Times New Roman" w:cs="Times New Roman"/>
        </w:rPr>
        <w:t>after</w:t>
      </w:r>
      <w:proofErr w:type="gramEnd"/>
      <w:r w:rsidRPr="00711849">
        <w:rPr>
          <w:rFonts w:ascii="Times New Roman" w:hAnsi="Times New Roman" w:cs="Times New Roman"/>
        </w:rPr>
        <w:t xml:space="preserve"> the manner dealt with by the verse, which separates it from Christ’s present ministry.</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How does this sin differ from any other sin </w:t>
      </w:r>
      <w:r w:rsidR="00FA0189">
        <w:rPr>
          <w:rFonts w:ascii="Times New Roman" w:hAnsi="Times New Roman" w:cs="Times New Roman"/>
        </w:rPr>
        <w:t>that</w:t>
      </w:r>
      <w:r w:rsidRPr="00711849">
        <w:rPr>
          <w:rFonts w:ascii="Times New Roman" w:hAnsi="Times New Roman" w:cs="Times New Roman"/>
        </w:rPr>
        <w:t xml:space="preserve"> Christians can commit?  Is it possible that this sin could somehow be brought under Christ’s present ministry and confessed, with forgiveness resulting from the person’s confession?  </w:t>
      </w:r>
      <w:proofErr w:type="gramStart"/>
      <w:r w:rsidRPr="00711849">
        <w:rPr>
          <w:rFonts w:ascii="Times New Roman" w:hAnsi="Times New Roman" w:cs="Times New Roman"/>
        </w:rPr>
        <w:t>If so, How?</w:t>
      </w:r>
      <w:proofErr w:type="gramEnd"/>
      <w:r w:rsidRPr="00711849">
        <w:rPr>
          <w:rFonts w:ascii="Times New Roman" w:hAnsi="Times New Roman" w:cs="Times New Roman"/>
        </w:rPr>
        <w:t xml:space="preserve">  If not, Why not?</w:t>
      </w:r>
    </w:p>
    <w:p w:rsidR="003C2ECB" w:rsidRPr="00BA58E7" w:rsidRDefault="003C2ECB" w:rsidP="00BA58E7">
      <w:pPr>
        <w:jc w:val="center"/>
        <w:rPr>
          <w:rFonts w:ascii="Times New Roman" w:hAnsi="Times New Roman" w:cs="Times New Roman"/>
          <w:bCs/>
          <w:i/>
          <w:iCs/>
          <w:smallCaps/>
        </w:rPr>
      </w:pPr>
      <w:r w:rsidRPr="00BA58E7">
        <w:rPr>
          <w:rFonts w:ascii="Times New Roman" w:hAnsi="Times New Roman" w:cs="Times New Roman"/>
          <w:bCs/>
        </w:rPr>
        <w:t>Christ’s Present Ministry</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To properly understand </w:t>
      </w:r>
      <w:r w:rsidRPr="00711849">
        <w:rPr>
          <w:rFonts w:ascii="Times New Roman" w:hAnsi="Times New Roman" w:cs="Times New Roman"/>
          <w:i/>
          <w:iCs/>
        </w:rPr>
        <w:t xml:space="preserve">the </w:t>
      </w:r>
      <w:r w:rsidR="00BA58E7">
        <w:rPr>
          <w:rFonts w:ascii="Times New Roman" w:hAnsi="Times New Roman" w:cs="Times New Roman"/>
          <w:i/>
          <w:iCs/>
        </w:rPr>
        <w:t>willful</w:t>
      </w:r>
      <w:r w:rsidRPr="00711849">
        <w:rPr>
          <w:rFonts w:ascii="Times New Roman" w:hAnsi="Times New Roman" w:cs="Times New Roman"/>
          <w:i/>
          <w:iCs/>
        </w:rPr>
        <w:t xml:space="preserve"> sin</w:t>
      </w:r>
      <w:r w:rsidRPr="00FA0189">
        <w:rPr>
          <w:rFonts w:ascii="Times New Roman" w:hAnsi="Times New Roman" w:cs="Times New Roman"/>
          <w:iCs/>
        </w:rPr>
        <w:t>,</w:t>
      </w:r>
      <w:r w:rsidRPr="00711849">
        <w:rPr>
          <w:rFonts w:ascii="Times New Roman" w:hAnsi="Times New Roman" w:cs="Times New Roman"/>
          <w:i/>
          <w:iCs/>
        </w:rPr>
        <w:t xml:space="preserve"> </w:t>
      </w:r>
      <w:r w:rsidRPr="00711849">
        <w:rPr>
          <w:rFonts w:ascii="Times New Roman" w:hAnsi="Times New Roman" w:cs="Times New Roman"/>
        </w:rPr>
        <w:t xml:space="preserve">for several reasons (one reason being contextual), it should be viewed, first of all, in the light of Christ’s present high priestly ministry in the heavenly sanctuary.  Note the context of </w:t>
      </w:r>
      <w:r w:rsidR="00BA58E7" w:rsidRPr="00FA0189">
        <w:rPr>
          <w:rFonts w:ascii="Times New Roman" w:hAnsi="Times New Roman" w:cs="Times New Roman"/>
          <w:b/>
        </w:rPr>
        <w:t>Hebrews</w:t>
      </w:r>
      <w:r w:rsidRPr="00FA0189">
        <w:rPr>
          <w:rFonts w:ascii="Times New Roman" w:hAnsi="Times New Roman" w:cs="Times New Roman"/>
          <w:b/>
        </w:rPr>
        <w:t xml:space="preserve"> 10:26</w:t>
      </w:r>
      <w:r w:rsidRPr="00711849">
        <w:rPr>
          <w:rFonts w:ascii="Times New Roman" w:hAnsi="Times New Roman" w:cs="Times New Roman"/>
        </w:rPr>
        <w:t xml:space="preserve"> (vv. </w:t>
      </w:r>
      <w:r w:rsidRPr="00FA0189">
        <w:rPr>
          <w:rFonts w:ascii="Times New Roman" w:hAnsi="Times New Roman" w:cs="Times New Roman"/>
          <w:b/>
        </w:rPr>
        <w:t>19-22</w:t>
      </w:r>
      <w:r w:rsidR="00FA0189">
        <w:rPr>
          <w:rFonts w:ascii="Times New Roman" w:hAnsi="Times New Roman" w:cs="Times New Roman"/>
        </w:rPr>
        <w:t xml:space="preserve">) and also </w:t>
      </w:r>
      <w:r w:rsidR="00FA0189" w:rsidRPr="00FA0189">
        <w:rPr>
          <w:rFonts w:ascii="Times New Roman" w:hAnsi="Times New Roman" w:cs="Times New Roman"/>
          <w:b/>
        </w:rPr>
        <w:t>1</w:t>
      </w:r>
      <w:r w:rsidRPr="00FA0189">
        <w:rPr>
          <w:rFonts w:ascii="Times New Roman" w:hAnsi="Times New Roman" w:cs="Times New Roman"/>
          <w:b/>
        </w:rPr>
        <w:t xml:space="preserve"> John 1:6-2:2</w:t>
      </w:r>
      <w:r w:rsidRPr="00711849">
        <w:rPr>
          <w:rFonts w:ascii="Times New Roman" w:hAnsi="Times New Roman" w:cs="Times New Roman"/>
        </w:rPr>
        <w:t>.  The “blood” of Christ is presently on the mercy seat in the “</w:t>
      </w:r>
      <w:r w:rsidR="00FA0189" w:rsidRPr="00FA0189">
        <w:rPr>
          <w:rFonts w:ascii="Times New Roman" w:hAnsi="Times New Roman" w:cs="Times New Roman"/>
          <w:i/>
        </w:rPr>
        <w:t>H</w:t>
      </w:r>
      <w:r w:rsidRPr="00FA0189">
        <w:rPr>
          <w:rFonts w:ascii="Times New Roman" w:hAnsi="Times New Roman" w:cs="Times New Roman"/>
          <w:i/>
        </w:rPr>
        <w:t>oliest</w:t>
      </w:r>
      <w:r w:rsidRPr="00711849">
        <w:rPr>
          <w:rFonts w:ascii="Times New Roman" w:hAnsi="Times New Roman" w:cs="Times New Roman"/>
        </w:rPr>
        <w:t xml:space="preserve"> [Holy of Holies]” of the heavenly sanctuary; and a “</w:t>
      </w:r>
      <w:r w:rsidRPr="00FA0189">
        <w:rPr>
          <w:rFonts w:ascii="Times New Roman" w:hAnsi="Times New Roman" w:cs="Times New Roman"/>
          <w:i/>
        </w:rPr>
        <w:t>new and living way</w:t>
      </w:r>
      <w:r w:rsidRPr="00711849">
        <w:rPr>
          <w:rFonts w:ascii="Times New Roman" w:hAnsi="Times New Roman" w:cs="Times New Roman"/>
        </w:rPr>
        <w:t>” of access has been provided thr</w:t>
      </w:r>
      <w:r w:rsidR="00FA0189">
        <w:rPr>
          <w:rFonts w:ascii="Times New Roman" w:hAnsi="Times New Roman" w:cs="Times New Roman"/>
        </w:rPr>
        <w:t>ough the One w</w:t>
      </w:r>
      <w:r w:rsidRPr="00711849">
        <w:rPr>
          <w:rFonts w:ascii="Times New Roman" w:hAnsi="Times New Roman" w:cs="Times New Roman"/>
        </w:rPr>
        <w:t>ho shed this blood, our “</w:t>
      </w:r>
      <w:r w:rsidR="00FA0189" w:rsidRPr="00FA0189">
        <w:rPr>
          <w:rFonts w:ascii="Times New Roman" w:hAnsi="Times New Roman" w:cs="Times New Roman"/>
          <w:i/>
        </w:rPr>
        <w:t>H</w:t>
      </w:r>
      <w:r w:rsidRPr="00FA0189">
        <w:rPr>
          <w:rFonts w:ascii="Times New Roman" w:hAnsi="Times New Roman" w:cs="Times New Roman"/>
          <w:i/>
        </w:rPr>
        <w:t xml:space="preserve">igh </w:t>
      </w:r>
      <w:r w:rsidR="00FA0189" w:rsidRPr="00FA0189">
        <w:rPr>
          <w:rFonts w:ascii="Times New Roman" w:hAnsi="Times New Roman" w:cs="Times New Roman"/>
          <w:i/>
        </w:rPr>
        <w:t>P</w:t>
      </w:r>
      <w:r w:rsidRPr="00FA0189">
        <w:rPr>
          <w:rFonts w:ascii="Times New Roman" w:hAnsi="Times New Roman" w:cs="Times New Roman"/>
          <w:i/>
        </w:rPr>
        <w:t>riest over the house of God</w:t>
      </w:r>
      <w:r w:rsidRPr="00711849">
        <w:rPr>
          <w:rFonts w:ascii="Times New Roman" w:hAnsi="Times New Roman" w:cs="Times New Roman"/>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lastRenderedPageBreak/>
        <w:t xml:space="preserve">The </w:t>
      </w:r>
      <w:r w:rsidRPr="00711849">
        <w:rPr>
          <w:rFonts w:ascii="Times New Roman" w:hAnsi="Times New Roman" w:cs="Times New Roman"/>
          <w:i/>
          <w:iCs/>
        </w:rPr>
        <w:t>blood of Christ,</w:t>
      </w:r>
      <w:r w:rsidRPr="00711849">
        <w:rPr>
          <w:rFonts w:ascii="Times New Roman" w:hAnsi="Times New Roman" w:cs="Times New Roman"/>
        </w:rPr>
        <w:t xml:space="preserve"> presently on the mercy seat of th</w:t>
      </w:r>
      <w:r w:rsidR="001208E3">
        <w:rPr>
          <w:rFonts w:ascii="Times New Roman" w:hAnsi="Times New Roman" w:cs="Times New Roman"/>
        </w:rPr>
        <w:t>e heavenly sanctuary, “</w:t>
      </w:r>
      <w:r w:rsidR="001208E3" w:rsidRPr="001208E3">
        <w:rPr>
          <w:rFonts w:ascii="Times New Roman" w:hAnsi="Times New Roman" w:cs="Times New Roman"/>
          <w:i/>
        </w:rPr>
        <w:t>cleanses</w:t>
      </w:r>
      <w:r w:rsidRPr="00711849">
        <w:rPr>
          <w:rFonts w:ascii="Times New Roman" w:hAnsi="Times New Roman" w:cs="Times New Roman"/>
        </w:rPr>
        <w:t xml:space="preserve"> [‘keeps on cleansing’]” Christians who have become defiled (through sin) as they “</w:t>
      </w:r>
      <w:r w:rsidRPr="001208E3">
        <w:rPr>
          <w:rFonts w:ascii="Times New Roman" w:hAnsi="Times New Roman" w:cs="Times New Roman"/>
          <w:i/>
        </w:rPr>
        <w:t>walk</w:t>
      </w:r>
      <w:r w:rsidRPr="00711849">
        <w:rPr>
          <w:rFonts w:ascii="Times New Roman" w:hAnsi="Times New Roman" w:cs="Times New Roman"/>
        </w:rPr>
        <w:t xml:space="preserve"> [‘ke</w:t>
      </w:r>
      <w:r w:rsidR="00253203">
        <w:rPr>
          <w:rFonts w:ascii="Times New Roman" w:hAnsi="Times New Roman" w:cs="Times New Roman"/>
        </w:rPr>
        <w:t xml:space="preserve">ep on walking’] </w:t>
      </w:r>
      <w:r w:rsidR="00253203" w:rsidRPr="001208E3">
        <w:rPr>
          <w:rFonts w:ascii="Times New Roman" w:hAnsi="Times New Roman" w:cs="Times New Roman"/>
          <w:i/>
        </w:rPr>
        <w:t>in the light</w:t>
      </w:r>
      <w:r w:rsidR="00253203">
        <w:rPr>
          <w:rFonts w:ascii="Times New Roman" w:hAnsi="Times New Roman" w:cs="Times New Roman"/>
        </w:rPr>
        <w:t>” (</w:t>
      </w:r>
      <w:r w:rsidR="00253203" w:rsidRPr="001208E3">
        <w:rPr>
          <w:rFonts w:ascii="Times New Roman" w:hAnsi="Times New Roman" w:cs="Times New Roman"/>
          <w:b/>
        </w:rPr>
        <w:t>1</w:t>
      </w:r>
      <w:r w:rsidRPr="001208E3">
        <w:rPr>
          <w:rFonts w:ascii="Times New Roman" w:hAnsi="Times New Roman" w:cs="Times New Roman"/>
          <w:b/>
        </w:rPr>
        <w:t xml:space="preserve"> John 1:7</w:t>
      </w:r>
      <w:r w:rsidRPr="00711849">
        <w:rPr>
          <w:rFonts w:ascii="Times New Roman" w:hAnsi="Times New Roman" w:cs="Times New Roman"/>
        </w:rPr>
        <w:t xml:space="preserve">; </w:t>
      </w:r>
      <w:r w:rsidRPr="00253203">
        <w:rPr>
          <w:rFonts w:ascii="Times New Roman" w:hAnsi="Times New Roman" w:cs="Times New Roman"/>
          <w:iCs/>
        </w:rPr>
        <w:t>cf</w:t>
      </w:r>
      <w:r w:rsidRPr="00253203">
        <w:rPr>
          <w:rFonts w:ascii="Times New Roman" w:hAnsi="Times New Roman" w:cs="Times New Roman"/>
        </w:rPr>
        <w:t>.</w:t>
      </w:r>
      <w:r w:rsidRPr="00711849">
        <w:rPr>
          <w:rFonts w:ascii="Times New Roman" w:hAnsi="Times New Roman" w:cs="Times New Roman"/>
        </w:rPr>
        <w:t xml:space="preserve"> </w:t>
      </w:r>
      <w:r w:rsidR="00BA58E7" w:rsidRPr="001208E3">
        <w:rPr>
          <w:rFonts w:ascii="Times New Roman" w:hAnsi="Times New Roman" w:cs="Times New Roman"/>
          <w:b/>
        </w:rPr>
        <w:t>Hebrews</w:t>
      </w:r>
      <w:r w:rsidRPr="001208E3">
        <w:rPr>
          <w:rFonts w:ascii="Times New Roman" w:hAnsi="Times New Roman" w:cs="Times New Roman"/>
          <w:b/>
        </w:rPr>
        <w:t xml:space="preserve"> 10:22</w:t>
      </w:r>
      <w:r w:rsidRPr="00711849">
        <w:rPr>
          <w:rFonts w:ascii="Times New Roman" w:hAnsi="Times New Roman" w:cs="Times New Roman"/>
        </w:rPr>
        <w:t>).  It is impossible for the ones walking in the light to occupy a position other than being cleansed from sin;  but, viewing the other side of the picture, it is entirely possible for Christians to not walk in the light, in which case there will be no cleansing.</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To understand exactly what is meant by </w:t>
      </w:r>
      <w:r w:rsidRPr="00711849">
        <w:rPr>
          <w:rFonts w:ascii="Times New Roman" w:hAnsi="Times New Roman" w:cs="Times New Roman"/>
          <w:i/>
          <w:iCs/>
        </w:rPr>
        <w:t>walking in the</w:t>
      </w:r>
      <w:r w:rsidRPr="00711849">
        <w:rPr>
          <w:rFonts w:ascii="Times New Roman" w:hAnsi="Times New Roman" w:cs="Times New Roman"/>
        </w:rPr>
        <w:t xml:space="preserve"> </w:t>
      </w:r>
      <w:r w:rsidRPr="00711849">
        <w:rPr>
          <w:rFonts w:ascii="Times New Roman" w:hAnsi="Times New Roman" w:cs="Times New Roman"/>
          <w:i/>
          <w:iCs/>
        </w:rPr>
        <w:t>light</w:t>
      </w:r>
      <w:r w:rsidRPr="00711849">
        <w:rPr>
          <w:rFonts w:ascii="Times New Roman" w:hAnsi="Times New Roman" w:cs="Times New Roman"/>
        </w:rPr>
        <w:t>, one must draw from the typology of the tabernacle.  The light was provided by a seven-leafed golden candlestick inside the Holy Place where the priests carried on part of their ministry, and the only way that these priests were permitted to enter the holy place and walk in this light was through a previous cleansing at the brazen laver in the courtyard.</w:t>
      </w:r>
    </w:p>
    <w:p w:rsidR="003C2ECB" w:rsidRPr="00711849" w:rsidRDefault="003C2ECB" w:rsidP="00711849">
      <w:pPr>
        <w:rPr>
          <w:rFonts w:ascii="Times New Roman" w:hAnsi="Times New Roman" w:cs="Times New Roman"/>
          <w:spacing w:val="-1"/>
        </w:rPr>
      </w:pPr>
      <w:r w:rsidRPr="00711849">
        <w:rPr>
          <w:rFonts w:ascii="Times New Roman" w:hAnsi="Times New Roman" w:cs="Times New Roman"/>
          <w:spacing w:val="-1"/>
        </w:rPr>
        <w:t>This laver lay between the brazen altar and the Holy Place and had upper and lower basins for washing the hands and feet.  The entire bodies of these priests had been washed upon their entrance into the priesthood (</w:t>
      </w:r>
      <w:r w:rsidR="00BA58E7" w:rsidRPr="001208E3">
        <w:rPr>
          <w:rFonts w:ascii="Times New Roman" w:hAnsi="Times New Roman" w:cs="Times New Roman"/>
          <w:b/>
          <w:spacing w:val="-1"/>
        </w:rPr>
        <w:t>Exodus</w:t>
      </w:r>
      <w:r w:rsidRPr="001208E3">
        <w:rPr>
          <w:rFonts w:ascii="Times New Roman" w:hAnsi="Times New Roman" w:cs="Times New Roman"/>
          <w:b/>
          <w:spacing w:val="-1"/>
        </w:rPr>
        <w:t xml:space="preserve"> 29:4</w:t>
      </w:r>
      <w:r w:rsidRPr="00711849">
        <w:rPr>
          <w:rFonts w:ascii="Times New Roman" w:hAnsi="Times New Roman" w:cs="Times New Roman"/>
          <w:spacing w:val="-1"/>
        </w:rPr>
        <w:t xml:space="preserve">; </w:t>
      </w:r>
      <w:r w:rsidRPr="001208E3">
        <w:rPr>
          <w:rFonts w:ascii="Times New Roman" w:hAnsi="Times New Roman" w:cs="Times New Roman"/>
          <w:b/>
          <w:spacing w:val="-1"/>
        </w:rPr>
        <w:t>40:12-15</w:t>
      </w:r>
      <w:r w:rsidRPr="00711849">
        <w:rPr>
          <w:rFonts w:ascii="Times New Roman" w:hAnsi="Times New Roman" w:cs="Times New Roman"/>
          <w:spacing w:val="-1"/>
        </w:rPr>
        <w:t>) — an act never to be repeated — but in their subsequent ministry, it was necessary to avail themselves of partial washings (washings of parts of the body) at the laver.  Their hands and feet became soiled in their ministry, and these parts of the body had to be cleansed prior to entering the Holy Place (</w:t>
      </w:r>
      <w:r w:rsidR="00BA58E7" w:rsidRPr="001208E3">
        <w:rPr>
          <w:rFonts w:ascii="Times New Roman" w:hAnsi="Times New Roman" w:cs="Times New Roman"/>
          <w:b/>
          <w:spacing w:val="-1"/>
        </w:rPr>
        <w:t>Exodus</w:t>
      </w:r>
      <w:r w:rsidRPr="001208E3">
        <w:rPr>
          <w:rFonts w:ascii="Times New Roman" w:hAnsi="Times New Roman" w:cs="Times New Roman"/>
          <w:b/>
          <w:spacing w:val="-1"/>
        </w:rPr>
        <w:t xml:space="preserve"> 30:18-21</w:t>
      </w:r>
      <w:r w:rsidRPr="00711849">
        <w:rPr>
          <w:rFonts w:ascii="Times New Roman" w:hAnsi="Times New Roman" w:cs="Times New Roman"/>
          <w:spacing w:val="-1"/>
        </w:rPr>
        <w:t xml:space="preserve">; </w:t>
      </w:r>
      <w:r w:rsidRPr="001208E3">
        <w:rPr>
          <w:rFonts w:ascii="Times New Roman" w:hAnsi="Times New Roman" w:cs="Times New Roman"/>
          <w:b/>
          <w:spacing w:val="-1"/>
        </w:rPr>
        <w:t>40:30-32</w:t>
      </w:r>
      <w:r w:rsidRPr="00711849">
        <w:rPr>
          <w:rFonts w:ascii="Times New Roman" w:hAnsi="Times New Roman" w:cs="Times New Roman"/>
          <w:spacing w:val="-1"/>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Exactly the same thing holds true for Christians, New Testament priests, in the antitype today.  Christians have received a complete washing (received at the point of the birth from above, upon their entrance into the priesthood) — an act never to be repeated.</w:t>
      </w:r>
    </w:p>
    <w:p w:rsidR="003C2ECB" w:rsidRPr="00711849" w:rsidRDefault="003C2ECB" w:rsidP="00711849">
      <w:pPr>
        <w:rPr>
          <w:rFonts w:ascii="Times New Roman" w:hAnsi="Times New Roman" w:cs="Times New Roman"/>
        </w:rPr>
      </w:pPr>
      <w:r w:rsidRPr="00711849">
        <w:rPr>
          <w:rFonts w:ascii="Times New Roman" w:hAnsi="Times New Roman" w:cs="Times New Roman"/>
        </w:rPr>
        <w:t>But, as the Old Testament priests, they must now avail themselves of partial washings in their ministry.  And this is seen in the type through the actions of Old Testament priests washing at the laver.</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This is what Jesus alluded to in </w:t>
      </w:r>
      <w:r w:rsidRPr="0013426E">
        <w:rPr>
          <w:rFonts w:ascii="Times New Roman" w:hAnsi="Times New Roman" w:cs="Times New Roman"/>
          <w:b/>
        </w:rPr>
        <w:t>John 13:8b</w:t>
      </w:r>
      <w:r w:rsidRPr="00711849">
        <w:rPr>
          <w:rFonts w:ascii="Times New Roman" w:hAnsi="Times New Roman" w:cs="Times New Roman"/>
        </w:rPr>
        <w:t xml:space="preserve">, </w:t>
      </w:r>
      <w:r w:rsidRPr="0013426E">
        <w:rPr>
          <w:rFonts w:ascii="Times New Roman" w:hAnsi="Times New Roman" w:cs="Times New Roman"/>
          <w:b/>
        </w:rPr>
        <w:t>10b</w:t>
      </w:r>
      <w:r w:rsidRPr="00711849">
        <w:rPr>
          <w:rFonts w:ascii="Times New Roman" w:hAnsi="Times New Roman" w:cs="Times New Roman"/>
        </w:rPr>
        <w:t>:</w:t>
      </w:r>
    </w:p>
    <w:p w:rsidR="003C2ECB" w:rsidRPr="00711849" w:rsidRDefault="0013426E" w:rsidP="00BA58E7">
      <w:pPr>
        <w:ind w:left="720"/>
        <w:rPr>
          <w:rFonts w:ascii="Times New Roman" w:hAnsi="Times New Roman" w:cs="Times New Roman"/>
        </w:rPr>
      </w:pPr>
      <w:r>
        <w:rPr>
          <w:rFonts w:ascii="Times New Roman" w:hAnsi="Times New Roman" w:cs="Times New Roman"/>
        </w:rPr>
        <w:t xml:space="preserve">. . . </w:t>
      </w:r>
      <w:r w:rsidRPr="0013426E">
        <w:rPr>
          <w:rFonts w:ascii="Times New Roman" w:hAnsi="Times New Roman" w:cs="Times New Roman"/>
          <w:i/>
        </w:rPr>
        <w:t>If I do not wash</w:t>
      </w:r>
      <w:r w:rsidRPr="0013426E">
        <w:rPr>
          <w:rFonts w:ascii="Times New Roman" w:hAnsi="Times New Roman" w:cs="Times New Roman"/>
        </w:rPr>
        <w:t xml:space="preserve"> </w:t>
      </w:r>
      <w:r w:rsidR="00253203">
        <w:rPr>
          <w:rFonts w:ascii="Times New Roman" w:hAnsi="Times New Roman" w:cs="Times New Roman"/>
        </w:rPr>
        <w:t>[Greek:</w:t>
      </w:r>
      <w:r w:rsidR="003C2ECB" w:rsidRPr="00711849">
        <w:rPr>
          <w:rFonts w:ascii="Times New Roman" w:hAnsi="Times New Roman" w:cs="Times New Roman"/>
        </w:rPr>
        <w:t xml:space="preserve"> </w:t>
      </w:r>
      <w:proofErr w:type="spellStart"/>
      <w:r w:rsidR="003C2ECB" w:rsidRPr="00711849">
        <w:rPr>
          <w:rFonts w:ascii="Times New Roman" w:hAnsi="Times New Roman" w:cs="Times New Roman"/>
          <w:i/>
          <w:iCs/>
        </w:rPr>
        <w:t>nipto</w:t>
      </w:r>
      <w:proofErr w:type="spellEnd"/>
      <w:r w:rsidR="003C2ECB" w:rsidRPr="00711849">
        <w:rPr>
          <w:rFonts w:ascii="Times New Roman" w:hAnsi="Times New Roman" w:cs="Times New Roman"/>
        </w:rPr>
        <w:t xml:space="preserve">, referring to a part of the body (the Septuagint uses this same word in </w:t>
      </w:r>
      <w:r w:rsidR="00BA58E7" w:rsidRPr="0013426E">
        <w:rPr>
          <w:rFonts w:ascii="Times New Roman" w:hAnsi="Times New Roman" w:cs="Times New Roman"/>
          <w:b/>
        </w:rPr>
        <w:t>Exodus</w:t>
      </w:r>
      <w:r w:rsidR="003C2ECB" w:rsidRPr="0013426E">
        <w:rPr>
          <w:rFonts w:ascii="Times New Roman" w:hAnsi="Times New Roman" w:cs="Times New Roman"/>
          <w:b/>
        </w:rPr>
        <w:t xml:space="preserve"> 30:19</w:t>
      </w:r>
      <w:r w:rsidR="003C2ECB" w:rsidRPr="00711849">
        <w:rPr>
          <w:rFonts w:ascii="Times New Roman" w:hAnsi="Times New Roman" w:cs="Times New Roman"/>
        </w:rPr>
        <w:t xml:space="preserve">, </w:t>
      </w:r>
      <w:r w:rsidR="003C2ECB" w:rsidRPr="0013426E">
        <w:rPr>
          <w:rFonts w:ascii="Times New Roman" w:hAnsi="Times New Roman" w:cs="Times New Roman"/>
          <w:b/>
        </w:rPr>
        <w:t>21</w:t>
      </w:r>
      <w:r w:rsidR="003C2ECB" w:rsidRPr="00711849">
        <w:rPr>
          <w:rFonts w:ascii="Times New Roman" w:hAnsi="Times New Roman" w:cs="Times New Roman"/>
        </w:rPr>
        <w:t xml:space="preserve">)] </w:t>
      </w:r>
      <w:r w:rsidRPr="0013426E">
        <w:rPr>
          <w:rFonts w:ascii="Times New Roman" w:hAnsi="Times New Roman" w:cs="Times New Roman"/>
          <w:i/>
        </w:rPr>
        <w:t>you</w:t>
      </w:r>
      <w:r>
        <w:rPr>
          <w:rFonts w:ascii="Times New Roman" w:hAnsi="Times New Roman" w:cs="Times New Roman"/>
        </w:rPr>
        <w:t xml:space="preserve">, </w:t>
      </w:r>
      <w:r w:rsidRPr="0013426E">
        <w:rPr>
          <w:rFonts w:ascii="Times New Roman" w:hAnsi="Times New Roman" w:cs="Times New Roman"/>
          <w:i/>
        </w:rPr>
        <w:t xml:space="preserve">you have no part with </w:t>
      </w:r>
      <w:proofErr w:type="gramStart"/>
      <w:r w:rsidRPr="0013426E">
        <w:rPr>
          <w:rFonts w:ascii="Times New Roman" w:hAnsi="Times New Roman" w:cs="Times New Roman"/>
          <w:i/>
        </w:rPr>
        <w:t>Me</w:t>
      </w:r>
      <w:proofErr w:type="gramEnd"/>
      <w:r>
        <w:rPr>
          <w:rFonts w:ascii="Times New Roman" w:hAnsi="Times New Roman" w:cs="Times New Roman"/>
        </w:rPr>
        <w:t xml:space="preserve"> </w:t>
      </w:r>
      <w:r w:rsidR="003C2ECB" w:rsidRPr="00711849">
        <w:rPr>
          <w:rFonts w:ascii="Times New Roman" w:hAnsi="Times New Roman" w:cs="Times New Roman"/>
        </w:rPr>
        <w:t>[note: n</w:t>
      </w:r>
      <w:r>
        <w:rPr>
          <w:rFonts w:ascii="Times New Roman" w:hAnsi="Times New Roman" w:cs="Times New Roman"/>
        </w:rPr>
        <w:t>ot “in me,” but “</w:t>
      </w:r>
      <w:r>
        <w:rPr>
          <w:rFonts w:ascii="Times New Roman" w:hAnsi="Times New Roman" w:cs="Times New Roman"/>
          <w:i/>
        </w:rPr>
        <w:t>with me</w:t>
      </w:r>
      <w:r>
        <w:rPr>
          <w:rFonts w:ascii="Times New Roman" w:hAnsi="Times New Roman" w:cs="Times New Roman"/>
        </w:rPr>
        <w:t>”</w:t>
      </w:r>
      <w:r w:rsidR="003C2ECB" w:rsidRPr="00711849">
        <w:rPr>
          <w:rFonts w:ascii="Times New Roman" w:hAnsi="Times New Roman" w:cs="Times New Roman"/>
        </w:rPr>
        <w:t>].</w:t>
      </w:r>
    </w:p>
    <w:p w:rsidR="003C2ECB" w:rsidRPr="00711849" w:rsidRDefault="0013426E" w:rsidP="00BA58E7">
      <w:pPr>
        <w:ind w:left="720"/>
        <w:rPr>
          <w:rFonts w:ascii="Times New Roman" w:hAnsi="Times New Roman" w:cs="Times New Roman"/>
        </w:rPr>
      </w:pPr>
      <w:r>
        <w:rPr>
          <w:rFonts w:ascii="Times New Roman" w:hAnsi="Times New Roman" w:cs="Times New Roman"/>
        </w:rPr>
        <w:t xml:space="preserve">. . . </w:t>
      </w:r>
      <w:r w:rsidRPr="0013426E">
        <w:rPr>
          <w:rFonts w:ascii="Times New Roman" w:hAnsi="Times New Roman" w:cs="Times New Roman"/>
          <w:i/>
        </w:rPr>
        <w:t>He who is bathed</w:t>
      </w:r>
      <w:r w:rsidRPr="0013426E">
        <w:rPr>
          <w:rFonts w:ascii="Times New Roman" w:hAnsi="Times New Roman" w:cs="Times New Roman"/>
        </w:rPr>
        <w:t xml:space="preserve"> </w:t>
      </w:r>
      <w:r w:rsidR="00253203">
        <w:rPr>
          <w:rFonts w:ascii="Times New Roman" w:hAnsi="Times New Roman" w:cs="Times New Roman"/>
        </w:rPr>
        <w:t>[Greek:</w:t>
      </w:r>
      <w:r w:rsidR="003C2ECB" w:rsidRPr="00711849">
        <w:rPr>
          <w:rFonts w:ascii="Times New Roman" w:hAnsi="Times New Roman" w:cs="Times New Roman"/>
        </w:rPr>
        <w:t xml:space="preserve"> </w:t>
      </w:r>
      <w:proofErr w:type="spellStart"/>
      <w:r w:rsidR="003C2ECB" w:rsidRPr="00711849">
        <w:rPr>
          <w:rFonts w:ascii="Times New Roman" w:hAnsi="Times New Roman" w:cs="Times New Roman"/>
          <w:i/>
          <w:iCs/>
        </w:rPr>
        <w:t>louo</w:t>
      </w:r>
      <w:proofErr w:type="spellEnd"/>
      <w:r w:rsidR="003C2ECB" w:rsidRPr="00711849">
        <w:rPr>
          <w:rFonts w:ascii="Times New Roman" w:hAnsi="Times New Roman" w:cs="Times New Roman"/>
        </w:rPr>
        <w:t xml:space="preserve">, referring to the entire body (the Septuagint uses this same word in </w:t>
      </w:r>
      <w:r w:rsidR="00BA58E7" w:rsidRPr="0013426E">
        <w:rPr>
          <w:rFonts w:ascii="Times New Roman" w:hAnsi="Times New Roman" w:cs="Times New Roman"/>
          <w:b/>
        </w:rPr>
        <w:t>Exodus</w:t>
      </w:r>
      <w:r w:rsidR="003C2ECB" w:rsidRPr="0013426E">
        <w:rPr>
          <w:rFonts w:ascii="Times New Roman" w:hAnsi="Times New Roman" w:cs="Times New Roman"/>
          <w:b/>
        </w:rPr>
        <w:t xml:space="preserve"> 29:4</w:t>
      </w:r>
      <w:r w:rsidR="003C2ECB" w:rsidRPr="00711849">
        <w:rPr>
          <w:rFonts w:ascii="Times New Roman" w:hAnsi="Times New Roman" w:cs="Times New Roman"/>
        </w:rPr>
        <w:t xml:space="preserve">; </w:t>
      </w:r>
      <w:r w:rsidR="003C2ECB" w:rsidRPr="0013426E">
        <w:rPr>
          <w:rFonts w:ascii="Times New Roman" w:hAnsi="Times New Roman" w:cs="Times New Roman"/>
          <w:b/>
        </w:rPr>
        <w:t>40:1</w:t>
      </w:r>
      <w:r w:rsidR="00253203" w:rsidRPr="0013426E">
        <w:rPr>
          <w:rFonts w:ascii="Times New Roman" w:hAnsi="Times New Roman" w:cs="Times New Roman"/>
          <w:b/>
        </w:rPr>
        <w:t>2</w:t>
      </w:r>
      <w:r w:rsidR="00253203">
        <w:rPr>
          <w:rFonts w:ascii="Times New Roman" w:hAnsi="Times New Roman" w:cs="Times New Roman"/>
        </w:rPr>
        <w:t xml:space="preserve">)] </w:t>
      </w:r>
      <w:r w:rsidRPr="0013426E">
        <w:rPr>
          <w:rFonts w:ascii="Times New Roman" w:hAnsi="Times New Roman" w:cs="Times New Roman"/>
          <w:i/>
        </w:rPr>
        <w:t>needs only to wash</w:t>
      </w:r>
      <w:r>
        <w:rPr>
          <w:rFonts w:ascii="Times New Roman" w:hAnsi="Times New Roman" w:cs="Times New Roman"/>
        </w:rPr>
        <w:t xml:space="preserve"> </w:t>
      </w:r>
      <w:r w:rsidR="00253203">
        <w:rPr>
          <w:rFonts w:ascii="Times New Roman" w:hAnsi="Times New Roman" w:cs="Times New Roman"/>
        </w:rPr>
        <w:t>[Greek:</w:t>
      </w:r>
      <w:r w:rsidR="003C2ECB" w:rsidRPr="00711849">
        <w:rPr>
          <w:rFonts w:ascii="Times New Roman" w:hAnsi="Times New Roman" w:cs="Times New Roman"/>
        </w:rPr>
        <w:t xml:space="preserve"> </w:t>
      </w:r>
      <w:proofErr w:type="spellStart"/>
      <w:r w:rsidR="003C2ECB" w:rsidRPr="00711849">
        <w:rPr>
          <w:rFonts w:ascii="Times New Roman" w:hAnsi="Times New Roman" w:cs="Times New Roman"/>
          <w:i/>
          <w:iCs/>
        </w:rPr>
        <w:t>nipto</w:t>
      </w:r>
      <w:proofErr w:type="spellEnd"/>
      <w:r>
        <w:rPr>
          <w:rFonts w:ascii="Times New Roman" w:hAnsi="Times New Roman" w:cs="Times New Roman"/>
        </w:rPr>
        <w:t xml:space="preserve">] </w:t>
      </w:r>
      <w:r w:rsidRPr="0013426E">
        <w:rPr>
          <w:rFonts w:ascii="Times New Roman" w:hAnsi="Times New Roman" w:cs="Times New Roman"/>
          <w:i/>
        </w:rPr>
        <w:t>his feet</w:t>
      </w:r>
      <w:r>
        <w:rPr>
          <w:rFonts w:ascii="Times New Roman" w:hAnsi="Times New Roman" w:cs="Times New Roman"/>
        </w:rPr>
        <w:t xml:space="preserve"> . . . .</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This is also what is alluded to in </w:t>
      </w:r>
      <w:r w:rsidR="00BA58E7" w:rsidRPr="0023328E">
        <w:rPr>
          <w:rFonts w:ascii="Times New Roman" w:hAnsi="Times New Roman" w:cs="Times New Roman"/>
          <w:b/>
        </w:rPr>
        <w:t>Hebrews</w:t>
      </w:r>
      <w:r w:rsidR="00253203" w:rsidRPr="0023328E">
        <w:rPr>
          <w:rFonts w:ascii="Times New Roman" w:hAnsi="Times New Roman" w:cs="Times New Roman"/>
          <w:b/>
        </w:rPr>
        <w:t xml:space="preserve"> 10:22</w:t>
      </w:r>
      <w:r w:rsidR="00253203">
        <w:rPr>
          <w:rFonts w:ascii="Times New Roman" w:hAnsi="Times New Roman" w:cs="Times New Roman"/>
        </w:rPr>
        <w:t xml:space="preserve"> and </w:t>
      </w:r>
      <w:r w:rsidR="00253203" w:rsidRPr="0023328E">
        <w:rPr>
          <w:rFonts w:ascii="Times New Roman" w:hAnsi="Times New Roman" w:cs="Times New Roman"/>
          <w:b/>
        </w:rPr>
        <w:t>1</w:t>
      </w:r>
      <w:r w:rsidRPr="0023328E">
        <w:rPr>
          <w:rFonts w:ascii="Times New Roman" w:hAnsi="Times New Roman" w:cs="Times New Roman"/>
          <w:b/>
        </w:rPr>
        <w:t xml:space="preserve"> John 1:7</w:t>
      </w:r>
      <w:r w:rsidRPr="00711849">
        <w:rPr>
          <w:rFonts w:ascii="Times New Roman" w:hAnsi="Times New Roman" w:cs="Times New Roman"/>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Old Testament priests whose hands and feet had become soiled through activity in the courtyard </w:t>
      </w:r>
      <w:r w:rsidRPr="00711849">
        <w:rPr>
          <w:rFonts w:ascii="Times New Roman" w:hAnsi="Times New Roman" w:cs="Times New Roman"/>
          <w:i/>
          <w:iCs/>
        </w:rPr>
        <w:t>could not</w:t>
      </w:r>
      <w:r w:rsidRPr="00711849">
        <w:rPr>
          <w:rFonts w:ascii="Times New Roman" w:hAnsi="Times New Roman" w:cs="Times New Roman"/>
        </w:rPr>
        <w:t xml:space="preserve"> bypass the laver and proceed on to the Holy Place.  </w:t>
      </w:r>
      <w:r w:rsidRPr="00711849">
        <w:rPr>
          <w:rFonts w:ascii="Times New Roman" w:hAnsi="Times New Roman" w:cs="Times New Roman"/>
          <w:i/>
          <w:iCs/>
        </w:rPr>
        <w:t>Nor can</w:t>
      </w:r>
      <w:r w:rsidRPr="00711849">
        <w:rPr>
          <w:rFonts w:ascii="Times New Roman" w:hAnsi="Times New Roman" w:cs="Times New Roman"/>
        </w:rPr>
        <w:t xml:space="preserve"> New Testament priests.  New Testament priests must </w:t>
      </w:r>
      <w:r w:rsidRPr="00711849">
        <w:rPr>
          <w:rFonts w:ascii="Times New Roman" w:hAnsi="Times New Roman" w:cs="Times New Roman"/>
          <w:i/>
          <w:iCs/>
        </w:rPr>
        <w:t>first</w:t>
      </w:r>
      <w:r w:rsidRPr="00711849">
        <w:rPr>
          <w:rFonts w:ascii="Times New Roman" w:hAnsi="Times New Roman" w:cs="Times New Roman"/>
        </w:rPr>
        <w:t xml:space="preserve">, as the Old Testament priests, avail </w:t>
      </w:r>
      <w:proofErr w:type="gramStart"/>
      <w:r w:rsidRPr="00711849">
        <w:rPr>
          <w:rFonts w:ascii="Times New Roman" w:hAnsi="Times New Roman" w:cs="Times New Roman"/>
        </w:rPr>
        <w:t>themselves</w:t>
      </w:r>
      <w:proofErr w:type="gramEnd"/>
      <w:r w:rsidRPr="00711849">
        <w:rPr>
          <w:rFonts w:ascii="Times New Roman" w:hAnsi="Times New Roman" w:cs="Times New Roman"/>
        </w:rPr>
        <w:t xml:space="preserve"> of cleansing.  Defilement in the Christians’ case comes</w:t>
      </w:r>
      <w:r w:rsidR="0023328E">
        <w:rPr>
          <w:rFonts w:ascii="Times New Roman" w:hAnsi="Times New Roman" w:cs="Times New Roman"/>
        </w:rPr>
        <w:t xml:space="preserve"> by and </w:t>
      </w:r>
      <w:r w:rsidRPr="00711849">
        <w:rPr>
          <w:rFonts w:ascii="Times New Roman" w:hAnsi="Times New Roman" w:cs="Times New Roman"/>
        </w:rPr>
        <w:t>through contact with sin; and cleansin</w:t>
      </w:r>
      <w:r w:rsidR="00253203">
        <w:rPr>
          <w:rFonts w:ascii="Times New Roman" w:hAnsi="Times New Roman" w:cs="Times New Roman"/>
        </w:rPr>
        <w:t xml:space="preserve">g, according to the context of </w:t>
      </w:r>
      <w:r w:rsidR="00253203" w:rsidRPr="0023328E">
        <w:rPr>
          <w:rFonts w:ascii="Times New Roman" w:hAnsi="Times New Roman" w:cs="Times New Roman"/>
          <w:b/>
        </w:rPr>
        <w:t>1</w:t>
      </w:r>
      <w:r w:rsidRPr="0023328E">
        <w:rPr>
          <w:rFonts w:ascii="Times New Roman" w:hAnsi="Times New Roman" w:cs="Times New Roman"/>
          <w:b/>
        </w:rPr>
        <w:t xml:space="preserve"> John 1:7</w:t>
      </w:r>
      <w:r w:rsidRPr="00711849">
        <w:rPr>
          <w:rFonts w:ascii="Times New Roman" w:hAnsi="Times New Roman" w:cs="Times New Roman"/>
        </w:rPr>
        <w:t>, is accomplished</w:t>
      </w:r>
      <w:r w:rsidR="0023328E">
        <w:rPr>
          <w:rFonts w:ascii="Times New Roman" w:hAnsi="Times New Roman" w:cs="Times New Roman"/>
        </w:rPr>
        <w:t xml:space="preserve"> by and</w:t>
      </w:r>
      <w:r w:rsidRPr="00711849">
        <w:rPr>
          <w:rFonts w:ascii="Times New Roman" w:hAnsi="Times New Roman" w:cs="Times New Roman"/>
        </w:rPr>
        <w:t xml:space="preserve"> through confession of sin:</w:t>
      </w:r>
    </w:p>
    <w:p w:rsidR="003C2ECB" w:rsidRPr="00711849" w:rsidRDefault="0023328E" w:rsidP="00BA58E7">
      <w:pPr>
        <w:ind w:left="720"/>
        <w:rPr>
          <w:rFonts w:ascii="Times New Roman" w:hAnsi="Times New Roman" w:cs="Times New Roman"/>
        </w:rPr>
      </w:pPr>
      <w:r w:rsidRPr="0023328E">
        <w:rPr>
          <w:rFonts w:ascii="Times New Roman" w:hAnsi="Times New Roman" w:cs="Times New Roman"/>
          <w:i/>
        </w:rPr>
        <w:lastRenderedPageBreak/>
        <w:t>If we confess our sins</w:t>
      </w:r>
      <w:r w:rsidRPr="0023328E">
        <w:rPr>
          <w:rFonts w:ascii="Times New Roman" w:hAnsi="Times New Roman" w:cs="Times New Roman"/>
        </w:rPr>
        <w:t xml:space="preserve">, </w:t>
      </w:r>
      <w:r w:rsidRPr="0023328E">
        <w:rPr>
          <w:rFonts w:ascii="Times New Roman" w:hAnsi="Times New Roman" w:cs="Times New Roman"/>
          <w:i/>
        </w:rPr>
        <w:t>He</w:t>
      </w:r>
      <w:r w:rsidRPr="0023328E">
        <w:rPr>
          <w:rFonts w:ascii="Times New Roman" w:hAnsi="Times New Roman" w:cs="Times New Roman"/>
        </w:rPr>
        <w:t xml:space="preserve"> </w:t>
      </w:r>
      <w:r w:rsidR="003C2ECB" w:rsidRPr="00711849">
        <w:rPr>
          <w:rFonts w:ascii="Times New Roman" w:hAnsi="Times New Roman" w:cs="Times New Roman"/>
        </w:rPr>
        <w:t xml:space="preserve">[God] </w:t>
      </w:r>
      <w:r w:rsidRPr="0023328E">
        <w:rPr>
          <w:rFonts w:ascii="Times New Roman" w:hAnsi="Times New Roman" w:cs="Times New Roman"/>
          <w:i/>
        </w:rPr>
        <w:t>is faithful and just to forgive us our sins and to cleanse us from all unrighteousness</w:t>
      </w:r>
      <w:r w:rsidRPr="0023328E">
        <w:rPr>
          <w:rFonts w:ascii="Times New Roman" w:hAnsi="Times New Roman" w:cs="Times New Roman"/>
        </w:rPr>
        <w:t>.</w:t>
      </w:r>
      <w:r>
        <w:rPr>
          <w:rFonts w:ascii="Times New Roman" w:hAnsi="Times New Roman" w:cs="Times New Roman"/>
        </w:rPr>
        <w:t xml:space="preserve"> (</w:t>
      </w:r>
      <w:r w:rsidRPr="0023328E">
        <w:rPr>
          <w:rFonts w:ascii="Times New Roman" w:hAnsi="Times New Roman" w:cs="Times New Roman"/>
          <w:b/>
        </w:rPr>
        <w:t>1 John 1:9</w:t>
      </w:r>
      <w:r>
        <w:rPr>
          <w:rFonts w:ascii="Times New Roman" w:hAnsi="Times New Roman" w:cs="Times New Roman"/>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And this cleansing is accomplished solely on the basis of Christ’s shed blood on the mercy seat in the heavenly sanctuary:</w:t>
      </w:r>
    </w:p>
    <w:p w:rsidR="003C2ECB" w:rsidRPr="00711849" w:rsidRDefault="0023328E" w:rsidP="00BA58E7">
      <w:pPr>
        <w:ind w:left="720"/>
        <w:rPr>
          <w:rFonts w:ascii="Times New Roman" w:hAnsi="Times New Roman" w:cs="Times New Roman"/>
        </w:rPr>
      </w:pPr>
      <w:r w:rsidRPr="0023328E">
        <w:rPr>
          <w:rFonts w:ascii="Times New Roman" w:hAnsi="Times New Roman" w:cs="Times New Roman"/>
          <w:i/>
        </w:rPr>
        <w:t>My little children</w:t>
      </w:r>
      <w:r w:rsidRPr="0023328E">
        <w:rPr>
          <w:rFonts w:ascii="Times New Roman" w:hAnsi="Times New Roman" w:cs="Times New Roman"/>
        </w:rPr>
        <w:t xml:space="preserve">, </w:t>
      </w:r>
      <w:r w:rsidRPr="0023328E">
        <w:rPr>
          <w:rFonts w:ascii="Times New Roman" w:hAnsi="Times New Roman" w:cs="Times New Roman"/>
          <w:i/>
        </w:rPr>
        <w:t>these things I write to you</w:t>
      </w:r>
      <w:r w:rsidRPr="0023328E">
        <w:rPr>
          <w:rFonts w:ascii="Times New Roman" w:hAnsi="Times New Roman" w:cs="Times New Roman"/>
        </w:rPr>
        <w:t xml:space="preserve">, </w:t>
      </w:r>
      <w:r w:rsidRPr="0023328E">
        <w:rPr>
          <w:rFonts w:ascii="Times New Roman" w:hAnsi="Times New Roman" w:cs="Times New Roman"/>
          <w:i/>
        </w:rPr>
        <w:t>so that you may not sin</w:t>
      </w:r>
      <w:r w:rsidRPr="0023328E">
        <w:rPr>
          <w:rFonts w:ascii="Times New Roman" w:hAnsi="Times New Roman" w:cs="Times New Roman"/>
        </w:rPr>
        <w:t xml:space="preserve">. </w:t>
      </w:r>
      <w:r w:rsidRPr="0023328E">
        <w:rPr>
          <w:rFonts w:ascii="Times New Roman" w:hAnsi="Times New Roman" w:cs="Times New Roman"/>
          <w:i/>
        </w:rPr>
        <w:t>And if anyone sins</w:t>
      </w:r>
      <w:r w:rsidRPr="0023328E">
        <w:rPr>
          <w:rFonts w:ascii="Times New Roman" w:hAnsi="Times New Roman" w:cs="Times New Roman"/>
        </w:rPr>
        <w:t xml:space="preserve">, </w:t>
      </w:r>
      <w:r w:rsidRPr="0023328E">
        <w:rPr>
          <w:rFonts w:ascii="Times New Roman" w:hAnsi="Times New Roman" w:cs="Times New Roman"/>
          <w:i/>
        </w:rPr>
        <w:t>we have an Advocate</w:t>
      </w:r>
      <w:r w:rsidRPr="0023328E">
        <w:rPr>
          <w:rFonts w:ascii="Times New Roman" w:hAnsi="Times New Roman" w:cs="Times New Roman"/>
        </w:rPr>
        <w:t xml:space="preserve"> </w:t>
      </w:r>
      <w:r w:rsidR="00253203">
        <w:rPr>
          <w:rFonts w:ascii="Times New Roman" w:hAnsi="Times New Roman" w:cs="Times New Roman"/>
        </w:rPr>
        <w:t>[Greek:</w:t>
      </w:r>
      <w:r w:rsidR="003C2ECB" w:rsidRPr="00711849">
        <w:rPr>
          <w:rFonts w:ascii="Times New Roman" w:hAnsi="Times New Roman" w:cs="Times New Roman"/>
        </w:rPr>
        <w:t xml:space="preserve"> </w:t>
      </w:r>
      <w:proofErr w:type="spellStart"/>
      <w:r w:rsidR="003C2ECB" w:rsidRPr="00711849">
        <w:rPr>
          <w:rFonts w:ascii="Times New Roman" w:hAnsi="Times New Roman" w:cs="Times New Roman"/>
          <w:i/>
          <w:iCs/>
        </w:rPr>
        <w:t>Parakletos</w:t>
      </w:r>
      <w:proofErr w:type="spellEnd"/>
      <w:r w:rsidR="003C2ECB" w:rsidRPr="00711849">
        <w:rPr>
          <w:rFonts w:ascii="Times New Roman" w:hAnsi="Times New Roman" w:cs="Times New Roman"/>
        </w:rPr>
        <w:t xml:space="preserve">, one called alongside to help in time of need] </w:t>
      </w:r>
      <w:r w:rsidR="003C2ECB" w:rsidRPr="0023328E">
        <w:rPr>
          <w:rFonts w:ascii="Times New Roman" w:hAnsi="Times New Roman" w:cs="Times New Roman"/>
          <w:i/>
        </w:rPr>
        <w:t>with the Father</w:t>
      </w:r>
      <w:r w:rsidR="003C2ECB" w:rsidRPr="00711849">
        <w:rPr>
          <w:rFonts w:ascii="Times New Roman" w:hAnsi="Times New Roman" w:cs="Times New Roman"/>
        </w:rPr>
        <w:t xml:space="preserve">, </w:t>
      </w:r>
      <w:r w:rsidR="003C2ECB" w:rsidRPr="0023328E">
        <w:rPr>
          <w:rFonts w:ascii="Times New Roman" w:hAnsi="Times New Roman" w:cs="Times New Roman"/>
          <w:i/>
        </w:rPr>
        <w:t>Jesus Christ the righteous</w:t>
      </w:r>
      <w:r>
        <w:rPr>
          <w:rFonts w:ascii="Times New Roman" w:hAnsi="Times New Roman" w:cs="Times New Roman"/>
        </w:rPr>
        <w:t>.</w:t>
      </w:r>
    </w:p>
    <w:p w:rsidR="0023328E" w:rsidRPr="0023328E" w:rsidRDefault="0023328E" w:rsidP="0023328E">
      <w:pPr>
        <w:pStyle w:val="NoSpacing"/>
        <w:ind w:left="720"/>
        <w:rPr>
          <w:rFonts w:ascii="Times New Roman" w:hAnsi="Times New Roman" w:cs="Times New Roman"/>
        </w:rPr>
      </w:pPr>
      <w:r w:rsidRPr="0023328E">
        <w:rPr>
          <w:rFonts w:ascii="Times New Roman" w:hAnsi="Times New Roman" w:cs="Times New Roman"/>
          <w:i/>
        </w:rPr>
        <w:t>And He Himself is the propitiation</w:t>
      </w:r>
      <w:r w:rsidRPr="0023328E">
        <w:rPr>
          <w:rFonts w:ascii="Times New Roman" w:hAnsi="Times New Roman" w:cs="Times New Roman"/>
        </w:rPr>
        <w:t xml:space="preserve"> </w:t>
      </w:r>
      <w:r w:rsidR="00253203" w:rsidRPr="0023328E">
        <w:rPr>
          <w:rFonts w:ascii="Times New Roman" w:hAnsi="Times New Roman" w:cs="Times New Roman"/>
        </w:rPr>
        <w:t>[Greek:</w:t>
      </w:r>
      <w:r w:rsidR="003C2ECB" w:rsidRPr="0023328E">
        <w:rPr>
          <w:rFonts w:ascii="Times New Roman" w:hAnsi="Times New Roman" w:cs="Times New Roman"/>
        </w:rPr>
        <w:t xml:space="preserve"> </w:t>
      </w:r>
      <w:proofErr w:type="spellStart"/>
      <w:r w:rsidR="003C2ECB" w:rsidRPr="0023328E">
        <w:rPr>
          <w:rFonts w:ascii="Times New Roman" w:hAnsi="Times New Roman" w:cs="Times New Roman"/>
          <w:i/>
          <w:iCs/>
        </w:rPr>
        <w:t>hilasmos</w:t>
      </w:r>
      <w:proofErr w:type="spellEnd"/>
      <w:r w:rsidR="003C2ECB" w:rsidRPr="0023328E">
        <w:rPr>
          <w:rFonts w:ascii="Times New Roman" w:hAnsi="Times New Roman" w:cs="Times New Roman"/>
        </w:rPr>
        <w:t xml:space="preserve">, (God appeased, through Christ’s work on the basis of His shed blood on the mercy seat)] </w:t>
      </w:r>
      <w:r w:rsidRPr="0023328E">
        <w:rPr>
          <w:rFonts w:ascii="Times New Roman" w:hAnsi="Times New Roman" w:cs="Times New Roman"/>
          <w:i/>
        </w:rPr>
        <w:t>for our sins</w:t>
      </w:r>
      <w:r w:rsidRPr="0023328E">
        <w:rPr>
          <w:rFonts w:ascii="Times New Roman" w:hAnsi="Times New Roman" w:cs="Times New Roman"/>
        </w:rPr>
        <w:t xml:space="preserve">, </w:t>
      </w:r>
      <w:r w:rsidRPr="0023328E">
        <w:rPr>
          <w:rFonts w:ascii="Times New Roman" w:hAnsi="Times New Roman" w:cs="Times New Roman"/>
          <w:i/>
        </w:rPr>
        <w:t>and not for ours only but also for the whole world</w:t>
      </w:r>
      <w:r w:rsidRPr="0023328E">
        <w:rPr>
          <w:rFonts w:ascii="Times New Roman" w:hAnsi="Times New Roman" w:cs="Times New Roman"/>
        </w:rPr>
        <w:t xml:space="preserve"> </w:t>
      </w:r>
      <w:r w:rsidR="003C2ECB" w:rsidRPr="0023328E">
        <w:rPr>
          <w:rFonts w:ascii="Times New Roman" w:hAnsi="Times New Roman" w:cs="Times New Roman"/>
        </w:rPr>
        <w:t xml:space="preserve">[contextually, a reference </w:t>
      </w:r>
      <w:r w:rsidR="003C2ECB" w:rsidRPr="0023328E">
        <w:rPr>
          <w:rFonts w:ascii="Times New Roman" w:hAnsi="Times New Roman" w:cs="Times New Roman"/>
          <w:iCs/>
        </w:rPr>
        <w:t>to all of the saved in the world</w:t>
      </w:r>
      <w:r w:rsidR="003C2ECB" w:rsidRPr="0023328E">
        <w:rPr>
          <w:rFonts w:ascii="Times New Roman" w:hAnsi="Times New Roman" w:cs="Times New Roman"/>
        </w:rPr>
        <w:t>, not the unsaved (</w:t>
      </w:r>
      <w:r w:rsidR="003C2ECB" w:rsidRPr="0023328E">
        <w:rPr>
          <w:rFonts w:ascii="Times New Roman" w:hAnsi="Times New Roman" w:cs="Times New Roman"/>
          <w:iCs/>
        </w:rPr>
        <w:t>a cleansing for Christians alone is in view</w:t>
      </w:r>
      <w:r w:rsidR="003C2ECB" w:rsidRPr="0023328E">
        <w:rPr>
          <w:rFonts w:ascii="Times New Roman" w:hAnsi="Times New Roman" w:cs="Times New Roman"/>
        </w:rPr>
        <w:t>; the unsaved and eternal salvation are not in v</w:t>
      </w:r>
      <w:r w:rsidR="00253203" w:rsidRPr="0023328E">
        <w:rPr>
          <w:rFonts w:ascii="Times New Roman" w:hAnsi="Times New Roman" w:cs="Times New Roman"/>
        </w:rPr>
        <w:t>iew at all in these verses)]</w:t>
      </w:r>
      <w:r>
        <w:rPr>
          <w:rFonts w:ascii="Times New Roman" w:hAnsi="Times New Roman" w:cs="Times New Roman"/>
        </w:rPr>
        <w:t>.</w:t>
      </w:r>
      <w:r w:rsidR="00253203" w:rsidRPr="0023328E">
        <w:rPr>
          <w:rFonts w:ascii="Times New Roman" w:hAnsi="Times New Roman" w:cs="Times New Roman"/>
        </w:rPr>
        <w:t xml:space="preserve">” </w:t>
      </w:r>
    </w:p>
    <w:p w:rsidR="003C2ECB" w:rsidRPr="0023328E" w:rsidRDefault="00253203" w:rsidP="0023328E">
      <w:pPr>
        <w:pStyle w:val="NoSpacing"/>
        <w:ind w:left="720"/>
        <w:rPr>
          <w:rFonts w:ascii="Times New Roman" w:hAnsi="Times New Roman" w:cs="Times New Roman"/>
        </w:rPr>
      </w:pPr>
      <w:r w:rsidRPr="0023328E">
        <w:rPr>
          <w:rFonts w:ascii="Times New Roman" w:hAnsi="Times New Roman" w:cs="Times New Roman"/>
        </w:rPr>
        <w:t>(</w:t>
      </w:r>
      <w:r w:rsidRPr="0023328E">
        <w:rPr>
          <w:rFonts w:ascii="Times New Roman" w:hAnsi="Times New Roman" w:cs="Times New Roman"/>
          <w:b/>
        </w:rPr>
        <w:t>1</w:t>
      </w:r>
      <w:r w:rsidR="0023328E" w:rsidRPr="0023328E">
        <w:rPr>
          <w:rFonts w:ascii="Times New Roman" w:hAnsi="Times New Roman" w:cs="Times New Roman"/>
          <w:b/>
        </w:rPr>
        <w:t xml:space="preserve"> John 2:1</w:t>
      </w:r>
      <w:r w:rsidR="0023328E">
        <w:rPr>
          <w:rFonts w:ascii="Times New Roman" w:hAnsi="Times New Roman" w:cs="Times New Roman"/>
        </w:rPr>
        <w:t xml:space="preserve">, </w:t>
      </w:r>
      <w:r w:rsidR="0023328E" w:rsidRPr="0023328E">
        <w:rPr>
          <w:rFonts w:ascii="Times New Roman" w:hAnsi="Times New Roman" w:cs="Times New Roman"/>
          <w:b/>
        </w:rPr>
        <w:t>2</w:t>
      </w:r>
      <w:r w:rsidR="0023328E">
        <w:rPr>
          <w:rFonts w:ascii="Times New Roman" w:hAnsi="Times New Roman" w:cs="Times New Roman"/>
        </w:rPr>
        <w:t>)</w:t>
      </w:r>
    </w:p>
    <w:p w:rsidR="0023328E" w:rsidRPr="00711849" w:rsidRDefault="0023328E" w:rsidP="0023328E">
      <w:pPr>
        <w:pStyle w:val="NoSpacing"/>
      </w:pPr>
    </w:p>
    <w:p w:rsidR="003C2ECB" w:rsidRPr="00711849" w:rsidRDefault="003C2ECB" w:rsidP="00711849">
      <w:pPr>
        <w:rPr>
          <w:rFonts w:ascii="Times New Roman" w:hAnsi="Times New Roman" w:cs="Times New Roman"/>
        </w:rPr>
      </w:pPr>
      <w:r w:rsidRPr="00711849">
        <w:rPr>
          <w:rFonts w:ascii="Times New Roman" w:hAnsi="Times New Roman" w:cs="Times New Roman"/>
        </w:rPr>
        <w:t>Thus, th</w:t>
      </w:r>
      <w:r w:rsidR="00253203">
        <w:rPr>
          <w:rFonts w:ascii="Times New Roman" w:hAnsi="Times New Roman" w:cs="Times New Roman"/>
        </w:rPr>
        <w:t xml:space="preserve">e ones walking in the light in </w:t>
      </w:r>
      <w:r w:rsidR="00253203" w:rsidRPr="0023328E">
        <w:rPr>
          <w:rFonts w:ascii="Times New Roman" w:hAnsi="Times New Roman" w:cs="Times New Roman"/>
          <w:b/>
        </w:rPr>
        <w:t>1</w:t>
      </w:r>
      <w:r w:rsidRPr="0023328E">
        <w:rPr>
          <w:rFonts w:ascii="Times New Roman" w:hAnsi="Times New Roman" w:cs="Times New Roman"/>
          <w:b/>
        </w:rPr>
        <w:t xml:space="preserve"> John 1:7</w:t>
      </w:r>
      <w:r w:rsidRPr="00711849">
        <w:rPr>
          <w:rFonts w:ascii="Times New Roman" w:hAnsi="Times New Roman" w:cs="Times New Roman"/>
        </w:rPr>
        <w:t xml:space="preserve"> are Christians who have availed themselves </w:t>
      </w:r>
      <w:r w:rsidR="00253203">
        <w:rPr>
          <w:rFonts w:ascii="Times New Roman" w:hAnsi="Times New Roman" w:cs="Times New Roman"/>
        </w:rPr>
        <w:t xml:space="preserve">of the provision in </w:t>
      </w:r>
      <w:r w:rsidR="00253203" w:rsidRPr="00962767">
        <w:rPr>
          <w:rFonts w:ascii="Times New Roman" w:hAnsi="Times New Roman" w:cs="Times New Roman"/>
          <w:b/>
        </w:rPr>
        <w:t>1</w:t>
      </w:r>
      <w:r w:rsidRPr="00962767">
        <w:rPr>
          <w:rFonts w:ascii="Times New Roman" w:hAnsi="Times New Roman" w:cs="Times New Roman"/>
          <w:b/>
        </w:rPr>
        <w:t xml:space="preserve"> John 1:9</w:t>
      </w:r>
      <w:r w:rsidRPr="00711849">
        <w:rPr>
          <w:rFonts w:ascii="Times New Roman" w:hAnsi="Times New Roman" w:cs="Times New Roman"/>
        </w:rPr>
        <w:t xml:space="preserve">.  As they continue walking in the light (continue availing themselves of this provision, allowing continued access to the Holy Place), the blood of Christ continues cleansing them from </w:t>
      </w:r>
      <w:r w:rsidRPr="00962767">
        <w:rPr>
          <w:rFonts w:ascii="Times New Roman" w:hAnsi="Times New Roman" w:cs="Times New Roman"/>
          <w:iCs/>
        </w:rPr>
        <w:t>“</w:t>
      </w:r>
      <w:r w:rsidRPr="00711849">
        <w:rPr>
          <w:rFonts w:ascii="Times New Roman" w:hAnsi="Times New Roman" w:cs="Times New Roman"/>
          <w:i/>
          <w:iCs/>
        </w:rPr>
        <w:t>all sin</w:t>
      </w:r>
      <w:r w:rsidRPr="00962767">
        <w:rPr>
          <w:rFonts w:ascii="Times New Roman" w:hAnsi="Times New Roman" w:cs="Times New Roman"/>
          <w:iCs/>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And a Christian refusing to avail himself of provided cleansing today is seen walking in darkness.  He has not come to the laver and, consequently, can only remain in the darkened courtyard outside the light in the Holy Place.  He has refused confession of sin; he has refused the cleansing provided by Christ.  And for such an individual, in reality, “</w:t>
      </w:r>
      <w:r w:rsidR="00962767" w:rsidRPr="00FA0189">
        <w:rPr>
          <w:rFonts w:ascii="Times New Roman" w:hAnsi="Times New Roman" w:cs="Times New Roman"/>
          <w:i/>
        </w:rPr>
        <w:t>there no longer remains a sacrifice for sins</w:t>
      </w:r>
      <w:r w:rsidRPr="00711849">
        <w:rPr>
          <w:rFonts w:ascii="Times New Roman" w:hAnsi="Times New Roman" w:cs="Times New Roman"/>
        </w:rPr>
        <w:t xml:space="preserve">.”  That is, there is no sacrifice for those refusing the sacrifice </w:t>
      </w:r>
      <w:r w:rsidR="00962767">
        <w:rPr>
          <w:rFonts w:ascii="Times New Roman" w:hAnsi="Times New Roman" w:cs="Times New Roman"/>
        </w:rPr>
        <w:t>that</w:t>
      </w:r>
      <w:r w:rsidRPr="00711849">
        <w:rPr>
          <w:rFonts w:ascii="Times New Roman" w:hAnsi="Times New Roman" w:cs="Times New Roman"/>
        </w:rPr>
        <w:t xml:space="preserve"> God has provided in the person of His Son.</w:t>
      </w:r>
      <w:r w:rsidR="00962767">
        <w:rPr>
          <w:rFonts w:ascii="Times New Roman" w:hAnsi="Times New Roman" w:cs="Times New Roman"/>
        </w:rPr>
        <w:t xml:space="preserve"> </w:t>
      </w:r>
    </w:p>
    <w:p w:rsidR="003C2ECB" w:rsidRPr="00711849" w:rsidRDefault="003C2ECB" w:rsidP="00711849">
      <w:pPr>
        <w:rPr>
          <w:rFonts w:ascii="Times New Roman" w:hAnsi="Times New Roman" w:cs="Times New Roman"/>
        </w:rPr>
      </w:pPr>
      <w:r w:rsidRPr="00711849">
        <w:rPr>
          <w:rFonts w:ascii="Times New Roman" w:hAnsi="Times New Roman" w:cs="Times New Roman"/>
        </w:rPr>
        <w:t>Thus, contextually (</w:t>
      </w:r>
      <w:r w:rsidR="00BA58E7" w:rsidRPr="00962767">
        <w:rPr>
          <w:rFonts w:ascii="Times New Roman" w:hAnsi="Times New Roman" w:cs="Times New Roman"/>
          <w:b/>
        </w:rPr>
        <w:t>Hebrews</w:t>
      </w:r>
      <w:r w:rsidRPr="00962767">
        <w:rPr>
          <w:rFonts w:ascii="Times New Roman" w:hAnsi="Times New Roman" w:cs="Times New Roman"/>
          <w:b/>
        </w:rPr>
        <w:t xml:space="preserve"> 10:19-22</w:t>
      </w:r>
      <w:r w:rsidRPr="00711849">
        <w:rPr>
          <w:rFonts w:ascii="Times New Roman" w:hAnsi="Times New Roman" w:cs="Times New Roman"/>
        </w:rPr>
        <w:t xml:space="preserve">), one might think that the </w:t>
      </w:r>
      <w:r w:rsidR="00BA58E7">
        <w:rPr>
          <w:rFonts w:ascii="Times New Roman" w:hAnsi="Times New Roman" w:cs="Times New Roman"/>
        </w:rPr>
        <w:t>willful</w:t>
      </w:r>
      <w:r w:rsidRPr="00711849">
        <w:rPr>
          <w:rFonts w:ascii="Times New Roman" w:hAnsi="Times New Roman" w:cs="Times New Roman"/>
        </w:rPr>
        <w:t xml:space="preserve"> sin in verse </w:t>
      </w:r>
      <w:r w:rsidRPr="00962767">
        <w:rPr>
          <w:rFonts w:ascii="Times New Roman" w:hAnsi="Times New Roman" w:cs="Times New Roman"/>
          <w:b/>
        </w:rPr>
        <w:t>twenty-six</w:t>
      </w:r>
      <w:r w:rsidRPr="00711849">
        <w:rPr>
          <w:rFonts w:ascii="Times New Roman" w:hAnsi="Times New Roman" w:cs="Times New Roman"/>
        </w:rPr>
        <w:t xml:space="preserve"> (for which there is no sacrifice) would be a Christian’s refusal to avail himself of Christ’s present high priestly ministry.  In this respect, though the sacrifice exists, there would be no sacrifice for his unconfessed sins (for a Christian refusing to confess his sins would be refusing the provided sacrifice).</w:t>
      </w:r>
    </w:p>
    <w:p w:rsidR="003C2ECB" w:rsidRPr="00BA58E7" w:rsidRDefault="00962767" w:rsidP="00BA58E7">
      <w:pPr>
        <w:jc w:val="center"/>
        <w:rPr>
          <w:rFonts w:ascii="Times New Roman" w:hAnsi="Times New Roman" w:cs="Times New Roman"/>
          <w:bCs/>
          <w:i/>
          <w:iCs/>
          <w:smallCaps/>
        </w:rPr>
      </w:pPr>
      <w:proofErr w:type="gramStart"/>
      <w:r>
        <w:rPr>
          <w:rFonts w:ascii="Times New Roman" w:hAnsi="Times New Roman" w:cs="Times New Roman"/>
          <w:bCs/>
        </w:rPr>
        <w:t>But . . .</w:t>
      </w:r>
      <w:proofErr w:type="gramEnd"/>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But Christians harboring sins of the flesh and refusing to confess these sins </w:t>
      </w:r>
      <w:r w:rsidRPr="00711849">
        <w:rPr>
          <w:rFonts w:ascii="Times New Roman" w:hAnsi="Times New Roman" w:cs="Times New Roman"/>
          <w:i/>
          <w:iCs/>
        </w:rPr>
        <w:t>cannot possibly</w:t>
      </w:r>
      <w:r w:rsidRPr="00711849">
        <w:rPr>
          <w:rFonts w:ascii="Times New Roman" w:hAnsi="Times New Roman" w:cs="Times New Roman"/>
        </w:rPr>
        <w:t xml:space="preserve"> be that which they are warned against in </w:t>
      </w:r>
      <w:r w:rsidR="00BA58E7" w:rsidRPr="003229D9">
        <w:rPr>
          <w:rFonts w:ascii="Times New Roman" w:hAnsi="Times New Roman" w:cs="Times New Roman"/>
          <w:b/>
        </w:rPr>
        <w:t>Hebrews</w:t>
      </w:r>
      <w:r w:rsidRPr="003229D9">
        <w:rPr>
          <w:rFonts w:ascii="Times New Roman" w:hAnsi="Times New Roman" w:cs="Times New Roman"/>
          <w:b/>
        </w:rPr>
        <w:t xml:space="preserve"> 10:26</w:t>
      </w:r>
      <w:r w:rsidRPr="00711849">
        <w:rPr>
          <w:rFonts w:ascii="Times New Roman" w:hAnsi="Times New Roman" w:cs="Times New Roman"/>
        </w:rPr>
        <w:t xml:space="preserve">.  This verse continues the thought from the immediately preceding verses (vv. </w:t>
      </w:r>
      <w:r w:rsidRPr="003229D9">
        <w:rPr>
          <w:rFonts w:ascii="Times New Roman" w:hAnsi="Times New Roman" w:cs="Times New Roman"/>
          <w:b/>
        </w:rPr>
        <w:t>23-25</w:t>
      </w:r>
      <w:r w:rsidRPr="00711849">
        <w:rPr>
          <w:rFonts w:ascii="Times New Roman" w:hAnsi="Times New Roman" w:cs="Times New Roman"/>
        </w:rPr>
        <w:t>), and this thought has nothing whatsoever to do with Christians confessing (or not confessing) their sins.</w:t>
      </w:r>
    </w:p>
    <w:p w:rsidR="003C2ECB" w:rsidRPr="00711849" w:rsidRDefault="003C2ECB" w:rsidP="00711849">
      <w:pPr>
        <w:rPr>
          <w:rFonts w:ascii="Times New Roman" w:hAnsi="Times New Roman" w:cs="Times New Roman"/>
          <w:spacing w:val="-1"/>
        </w:rPr>
      </w:pPr>
      <w:r w:rsidRPr="00711849">
        <w:rPr>
          <w:rFonts w:ascii="Times New Roman" w:hAnsi="Times New Roman" w:cs="Times New Roman"/>
          <w:spacing w:val="-1"/>
        </w:rPr>
        <w:t xml:space="preserve">Nor can the </w:t>
      </w:r>
      <w:r w:rsidR="00BA58E7">
        <w:rPr>
          <w:rFonts w:ascii="Times New Roman" w:hAnsi="Times New Roman" w:cs="Times New Roman"/>
          <w:spacing w:val="-1"/>
        </w:rPr>
        <w:t>willful</w:t>
      </w:r>
      <w:r w:rsidRPr="00711849">
        <w:rPr>
          <w:rFonts w:ascii="Times New Roman" w:hAnsi="Times New Roman" w:cs="Times New Roman"/>
          <w:spacing w:val="-1"/>
        </w:rPr>
        <w:t xml:space="preserve"> sin in this verse be thought of in the broad sense of sins committed by Christians in a </w:t>
      </w:r>
      <w:r w:rsidR="00BA58E7">
        <w:rPr>
          <w:rFonts w:ascii="Times New Roman" w:hAnsi="Times New Roman" w:cs="Times New Roman"/>
          <w:spacing w:val="-1"/>
        </w:rPr>
        <w:t>willful</w:t>
      </w:r>
      <w:r w:rsidRPr="00711849">
        <w:rPr>
          <w:rFonts w:ascii="Times New Roman" w:hAnsi="Times New Roman" w:cs="Times New Roman"/>
          <w:spacing w:val="-1"/>
        </w:rPr>
        <w:t xml:space="preserve">, or a deliberate, or a knowing manner.  If the truth were known, it could probably easily be shown that most sins committed by Christians would fall into a singular category — things </w:t>
      </w:r>
      <w:r w:rsidR="003229D9">
        <w:rPr>
          <w:rFonts w:ascii="Times New Roman" w:hAnsi="Times New Roman" w:cs="Times New Roman"/>
          <w:spacing w:val="-1"/>
        </w:rPr>
        <w:t>that</w:t>
      </w:r>
      <w:r w:rsidRPr="00711849">
        <w:rPr>
          <w:rFonts w:ascii="Times New Roman" w:hAnsi="Times New Roman" w:cs="Times New Roman"/>
          <w:spacing w:val="-1"/>
        </w:rPr>
        <w:t xml:space="preserve"> Christians knew were sins before they committed them, knew were sins during the time in which they were committing them, and knew were sins after they had committed them.</w:t>
      </w:r>
    </w:p>
    <w:p w:rsidR="003C2ECB" w:rsidRPr="00711849" w:rsidRDefault="003C2ECB" w:rsidP="00711849">
      <w:pPr>
        <w:rPr>
          <w:rFonts w:ascii="Times New Roman" w:hAnsi="Times New Roman" w:cs="Times New Roman"/>
        </w:rPr>
      </w:pPr>
      <w:r w:rsidRPr="00711849">
        <w:rPr>
          <w:rFonts w:ascii="Times New Roman" w:hAnsi="Times New Roman" w:cs="Times New Roman"/>
        </w:rPr>
        <w:lastRenderedPageBreak/>
        <w:t xml:space="preserve">The only possible way to properly understand the </w:t>
      </w:r>
      <w:r w:rsidR="00BA58E7">
        <w:rPr>
          <w:rFonts w:ascii="Times New Roman" w:hAnsi="Times New Roman" w:cs="Times New Roman"/>
        </w:rPr>
        <w:t>willful</w:t>
      </w:r>
      <w:r w:rsidRPr="00711849">
        <w:rPr>
          <w:rFonts w:ascii="Times New Roman" w:hAnsi="Times New Roman" w:cs="Times New Roman"/>
        </w:rPr>
        <w:t xml:space="preserve"> sin in </w:t>
      </w:r>
      <w:r w:rsidR="00BA58E7" w:rsidRPr="00905F72">
        <w:rPr>
          <w:rFonts w:ascii="Times New Roman" w:hAnsi="Times New Roman" w:cs="Times New Roman"/>
          <w:b/>
        </w:rPr>
        <w:t>Hebrews</w:t>
      </w:r>
      <w:r w:rsidRPr="00905F72">
        <w:rPr>
          <w:rFonts w:ascii="Times New Roman" w:hAnsi="Times New Roman" w:cs="Times New Roman"/>
          <w:b/>
        </w:rPr>
        <w:t xml:space="preserve"> 10:26</w:t>
      </w:r>
      <w:r w:rsidRPr="00711849">
        <w:rPr>
          <w:rFonts w:ascii="Times New Roman" w:hAnsi="Times New Roman" w:cs="Times New Roman"/>
        </w:rPr>
        <w:t xml:space="preserve">, for which there is no sacrifice, </w:t>
      </w:r>
      <w:proofErr w:type="gramStart"/>
      <w:r w:rsidRPr="00711849">
        <w:rPr>
          <w:rFonts w:ascii="Times New Roman" w:hAnsi="Times New Roman" w:cs="Times New Roman"/>
        </w:rPr>
        <w:t>is</w:t>
      </w:r>
      <w:proofErr w:type="gramEnd"/>
      <w:r w:rsidRPr="00711849">
        <w:rPr>
          <w:rFonts w:ascii="Times New Roman" w:hAnsi="Times New Roman" w:cs="Times New Roman"/>
        </w:rPr>
        <w:t xml:space="preserve"> to view this sin, </w:t>
      </w:r>
      <w:r w:rsidRPr="00711849">
        <w:rPr>
          <w:rFonts w:ascii="Times New Roman" w:hAnsi="Times New Roman" w:cs="Times New Roman"/>
          <w:i/>
          <w:iCs/>
        </w:rPr>
        <w:t>contextually</w:t>
      </w:r>
      <w:r w:rsidRPr="00905F72">
        <w:rPr>
          <w:rFonts w:ascii="Times New Roman" w:hAnsi="Times New Roman" w:cs="Times New Roman"/>
          <w:iCs/>
        </w:rPr>
        <w:t>,</w:t>
      </w:r>
      <w:r w:rsidR="00905F72">
        <w:rPr>
          <w:rFonts w:ascii="Times New Roman" w:hAnsi="Times New Roman" w:cs="Times New Roman"/>
          <w:i/>
          <w:iCs/>
        </w:rPr>
        <w:t xml:space="preserve"> within the b</w:t>
      </w:r>
      <w:r w:rsidRPr="00711849">
        <w:rPr>
          <w:rFonts w:ascii="Times New Roman" w:hAnsi="Times New Roman" w:cs="Times New Roman"/>
          <w:i/>
          <w:iCs/>
        </w:rPr>
        <w:t xml:space="preserve">ook of </w:t>
      </w:r>
      <w:r w:rsidRPr="00905F72">
        <w:rPr>
          <w:rFonts w:ascii="Times New Roman" w:hAnsi="Times New Roman" w:cs="Times New Roman"/>
          <w:b/>
          <w:i/>
          <w:iCs/>
        </w:rPr>
        <w:t>Hebrews</w:t>
      </w:r>
      <w:r w:rsidRPr="00711849">
        <w:rPr>
          <w:rFonts w:ascii="Times New Roman" w:hAnsi="Times New Roman" w:cs="Times New Roman"/>
          <w:i/>
          <w:iCs/>
        </w:rPr>
        <w:t xml:space="preserve"> where it is found</w:t>
      </w:r>
      <w:r w:rsidRPr="00905F72">
        <w:rPr>
          <w:rFonts w:ascii="Times New Roman" w:hAnsi="Times New Roman" w:cs="Times New Roman"/>
          <w:iCs/>
        </w:rPr>
        <w:t>.</w:t>
      </w:r>
      <w:r w:rsidRPr="00711849">
        <w:rPr>
          <w:rFonts w:ascii="Times New Roman" w:hAnsi="Times New Roman" w:cs="Times New Roman"/>
        </w:rPr>
        <w:t xml:space="preserve">  If this is not done, a person will invariably go wrong at this point in Scripture.</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Note first that all of the warnings in </w:t>
      </w:r>
      <w:r w:rsidRPr="00905F72">
        <w:rPr>
          <w:rFonts w:ascii="Times New Roman" w:hAnsi="Times New Roman" w:cs="Times New Roman"/>
          <w:b/>
        </w:rPr>
        <w:t>Hebrews</w:t>
      </w:r>
      <w:r w:rsidRPr="00711849">
        <w:rPr>
          <w:rFonts w:ascii="Times New Roman" w:hAnsi="Times New Roman" w:cs="Times New Roman"/>
        </w:rPr>
        <w:t xml:space="preserve"> are closely related, drawing heavily from the Old Testament types.  The second warning (ch</w:t>
      </w:r>
      <w:r w:rsidR="00253203">
        <w:rPr>
          <w:rFonts w:ascii="Times New Roman" w:hAnsi="Times New Roman" w:cs="Times New Roman"/>
        </w:rPr>
        <w:t>apters</w:t>
      </w:r>
      <w:r w:rsidRPr="00711849">
        <w:rPr>
          <w:rFonts w:ascii="Times New Roman" w:hAnsi="Times New Roman" w:cs="Times New Roman"/>
        </w:rPr>
        <w:t xml:space="preserve"> </w:t>
      </w:r>
      <w:r w:rsidRPr="00905F72">
        <w:rPr>
          <w:rFonts w:ascii="Times New Roman" w:hAnsi="Times New Roman" w:cs="Times New Roman"/>
          <w:b/>
        </w:rPr>
        <w:t>3</w:t>
      </w:r>
      <w:r w:rsidRPr="00711849">
        <w:rPr>
          <w:rFonts w:ascii="Times New Roman" w:hAnsi="Times New Roman" w:cs="Times New Roman"/>
        </w:rPr>
        <w:t xml:space="preserve">, </w:t>
      </w:r>
      <w:r w:rsidRPr="00905F72">
        <w:rPr>
          <w:rFonts w:ascii="Times New Roman" w:hAnsi="Times New Roman" w:cs="Times New Roman"/>
          <w:b/>
        </w:rPr>
        <w:t>4</w:t>
      </w:r>
      <w:r w:rsidRPr="00711849">
        <w:rPr>
          <w:rFonts w:ascii="Times New Roman" w:hAnsi="Times New Roman" w:cs="Times New Roman"/>
        </w:rPr>
        <w:t>) draws from the account of the Israelites under Moses, and the same thought is continued in the third warning (</w:t>
      </w:r>
      <w:r w:rsidRPr="00905F72">
        <w:rPr>
          <w:rFonts w:ascii="Times New Roman" w:hAnsi="Times New Roman" w:cs="Times New Roman"/>
          <w:b/>
        </w:rPr>
        <w:t>6:4ff</w:t>
      </w:r>
      <w:r w:rsidRPr="00711849">
        <w:rPr>
          <w:rFonts w:ascii="Times New Roman" w:hAnsi="Times New Roman" w:cs="Times New Roman"/>
        </w:rPr>
        <w:t>), relating the matter to Christians.</w:t>
      </w:r>
    </w:p>
    <w:p w:rsidR="003C2ECB" w:rsidRPr="00711849" w:rsidRDefault="00253203" w:rsidP="00711849">
      <w:pPr>
        <w:rPr>
          <w:rFonts w:ascii="Times New Roman" w:hAnsi="Times New Roman" w:cs="Times New Roman"/>
          <w:spacing w:val="-2"/>
        </w:rPr>
      </w:pPr>
      <w:r>
        <w:rPr>
          <w:rFonts w:ascii="Times New Roman" w:hAnsi="Times New Roman" w:cs="Times New Roman"/>
          <w:spacing w:val="-2"/>
        </w:rPr>
        <w:t>In both the type (chapters</w:t>
      </w:r>
      <w:r w:rsidR="003C2ECB" w:rsidRPr="00711849">
        <w:rPr>
          <w:rFonts w:ascii="Times New Roman" w:hAnsi="Times New Roman" w:cs="Times New Roman"/>
          <w:spacing w:val="-2"/>
        </w:rPr>
        <w:t xml:space="preserve"> </w:t>
      </w:r>
      <w:r w:rsidR="003C2ECB" w:rsidRPr="00905F72">
        <w:rPr>
          <w:rFonts w:ascii="Times New Roman" w:hAnsi="Times New Roman" w:cs="Times New Roman"/>
          <w:b/>
          <w:spacing w:val="-2"/>
        </w:rPr>
        <w:t>3</w:t>
      </w:r>
      <w:r w:rsidR="003C2ECB" w:rsidRPr="00711849">
        <w:rPr>
          <w:rFonts w:ascii="Times New Roman" w:hAnsi="Times New Roman" w:cs="Times New Roman"/>
          <w:spacing w:val="-2"/>
        </w:rPr>
        <w:t xml:space="preserve">, </w:t>
      </w:r>
      <w:r w:rsidR="003C2ECB" w:rsidRPr="00905F72">
        <w:rPr>
          <w:rFonts w:ascii="Times New Roman" w:hAnsi="Times New Roman" w:cs="Times New Roman"/>
          <w:b/>
          <w:spacing w:val="-2"/>
        </w:rPr>
        <w:t>4</w:t>
      </w:r>
      <w:r w:rsidR="003C2ECB" w:rsidRPr="00711849">
        <w:rPr>
          <w:rFonts w:ascii="Times New Roman" w:hAnsi="Times New Roman" w:cs="Times New Roman"/>
          <w:spacing w:val="-2"/>
        </w:rPr>
        <w:t xml:space="preserve"> [second warning]) and the antitype (ch</w:t>
      </w:r>
      <w:r>
        <w:rPr>
          <w:rFonts w:ascii="Times New Roman" w:hAnsi="Times New Roman" w:cs="Times New Roman"/>
          <w:spacing w:val="-2"/>
        </w:rPr>
        <w:t>apter</w:t>
      </w:r>
      <w:r w:rsidR="003C2ECB" w:rsidRPr="00711849">
        <w:rPr>
          <w:rFonts w:ascii="Times New Roman" w:hAnsi="Times New Roman" w:cs="Times New Roman"/>
          <w:spacing w:val="-2"/>
        </w:rPr>
        <w:t xml:space="preserve"> </w:t>
      </w:r>
      <w:r w:rsidR="003C2ECB" w:rsidRPr="00905F72">
        <w:rPr>
          <w:rFonts w:ascii="Times New Roman" w:hAnsi="Times New Roman" w:cs="Times New Roman"/>
          <w:b/>
          <w:spacing w:val="-2"/>
        </w:rPr>
        <w:t>6</w:t>
      </w:r>
      <w:r w:rsidR="003C2ECB" w:rsidRPr="00711849">
        <w:rPr>
          <w:rFonts w:ascii="Times New Roman" w:hAnsi="Times New Roman" w:cs="Times New Roman"/>
          <w:spacing w:val="-2"/>
        </w:rPr>
        <w:t xml:space="preserve"> [third warning]), the sin referenced in the fourth warning (</w:t>
      </w:r>
      <w:r w:rsidR="003C2ECB" w:rsidRPr="00905F72">
        <w:rPr>
          <w:rFonts w:ascii="Times New Roman" w:hAnsi="Times New Roman" w:cs="Times New Roman"/>
          <w:b/>
          <w:spacing w:val="-2"/>
        </w:rPr>
        <w:t>10:26ff</w:t>
      </w:r>
      <w:r w:rsidR="003C2ECB" w:rsidRPr="00711849">
        <w:rPr>
          <w:rFonts w:ascii="Times New Roman" w:hAnsi="Times New Roman" w:cs="Times New Roman"/>
          <w:spacing w:val="-2"/>
        </w:rPr>
        <w:t xml:space="preserve">) is present.  The Israelites under Moses committed a sin for which there was no sacrifice (second warning), and Christians today can commit </w:t>
      </w:r>
      <w:r w:rsidR="003C2ECB" w:rsidRPr="00711849">
        <w:rPr>
          <w:rFonts w:ascii="Times New Roman" w:hAnsi="Times New Roman" w:cs="Times New Roman"/>
          <w:i/>
          <w:iCs/>
          <w:spacing w:val="-2"/>
        </w:rPr>
        <w:t>exactly the same sin</w:t>
      </w:r>
      <w:r w:rsidR="003C2ECB" w:rsidRPr="00905F72">
        <w:rPr>
          <w:rFonts w:ascii="Times New Roman" w:hAnsi="Times New Roman" w:cs="Times New Roman"/>
          <w:iCs/>
          <w:spacing w:val="-2"/>
        </w:rPr>
        <w:t>,</w:t>
      </w:r>
      <w:r w:rsidR="003C2ECB" w:rsidRPr="00711849">
        <w:rPr>
          <w:rFonts w:ascii="Times New Roman" w:hAnsi="Times New Roman" w:cs="Times New Roman"/>
          <w:spacing w:val="-2"/>
        </w:rPr>
        <w:t xml:space="preserve"> with the same result following (third warning).  Then the fourth warning continues with thoughts pertaining to this sin; and the matter has to do with “</w:t>
      </w:r>
      <w:r w:rsidR="003C2ECB" w:rsidRPr="00905F72">
        <w:rPr>
          <w:rFonts w:ascii="Times New Roman" w:hAnsi="Times New Roman" w:cs="Times New Roman"/>
          <w:i/>
          <w:spacing w:val="-2"/>
        </w:rPr>
        <w:t xml:space="preserve">so great </w:t>
      </w:r>
      <w:r w:rsidR="00905F72" w:rsidRPr="00905F72">
        <w:rPr>
          <w:rFonts w:ascii="Times New Roman" w:hAnsi="Times New Roman" w:cs="Times New Roman"/>
          <w:i/>
          <w:spacing w:val="-2"/>
        </w:rPr>
        <w:t xml:space="preserve">a </w:t>
      </w:r>
      <w:r w:rsidR="003C2ECB" w:rsidRPr="00905F72">
        <w:rPr>
          <w:rFonts w:ascii="Times New Roman" w:hAnsi="Times New Roman" w:cs="Times New Roman"/>
          <w:i/>
          <w:spacing w:val="-2"/>
        </w:rPr>
        <w:t>salvation</w:t>
      </w:r>
      <w:r w:rsidR="003C2ECB" w:rsidRPr="00711849">
        <w:rPr>
          <w:rFonts w:ascii="Times New Roman" w:hAnsi="Times New Roman" w:cs="Times New Roman"/>
          <w:spacing w:val="-2"/>
        </w:rPr>
        <w:t>” (ch</w:t>
      </w:r>
      <w:r>
        <w:rPr>
          <w:rFonts w:ascii="Times New Roman" w:hAnsi="Times New Roman" w:cs="Times New Roman"/>
          <w:spacing w:val="-2"/>
        </w:rPr>
        <w:t>apter</w:t>
      </w:r>
      <w:r w:rsidR="003C2ECB" w:rsidRPr="00711849">
        <w:rPr>
          <w:rFonts w:ascii="Times New Roman" w:hAnsi="Times New Roman" w:cs="Times New Roman"/>
          <w:spacing w:val="-2"/>
        </w:rPr>
        <w:t xml:space="preserve"> </w:t>
      </w:r>
      <w:r w:rsidR="003C2ECB" w:rsidRPr="00905F72">
        <w:rPr>
          <w:rFonts w:ascii="Times New Roman" w:hAnsi="Times New Roman" w:cs="Times New Roman"/>
          <w:b/>
          <w:spacing w:val="-2"/>
        </w:rPr>
        <w:t>2</w:t>
      </w:r>
      <w:r w:rsidR="003C2ECB" w:rsidRPr="00711849">
        <w:rPr>
          <w:rFonts w:ascii="Times New Roman" w:hAnsi="Times New Roman" w:cs="Times New Roman"/>
          <w:spacing w:val="-2"/>
        </w:rPr>
        <w:t xml:space="preserve"> [first warning]), resulting in “</w:t>
      </w:r>
      <w:r w:rsidR="003C2ECB" w:rsidRPr="00905F72">
        <w:rPr>
          <w:rFonts w:ascii="Times New Roman" w:hAnsi="Times New Roman" w:cs="Times New Roman"/>
          <w:i/>
          <w:spacing w:val="-2"/>
        </w:rPr>
        <w:t>blessings</w:t>
      </w:r>
      <w:r w:rsidR="003C2ECB" w:rsidRPr="00711849">
        <w:rPr>
          <w:rFonts w:ascii="Times New Roman" w:hAnsi="Times New Roman" w:cs="Times New Roman"/>
          <w:spacing w:val="-2"/>
        </w:rPr>
        <w:t>” associated with the “</w:t>
      </w:r>
      <w:r w:rsidR="003C2ECB" w:rsidRPr="00905F72">
        <w:rPr>
          <w:rFonts w:ascii="Times New Roman" w:hAnsi="Times New Roman" w:cs="Times New Roman"/>
          <w:i/>
          <w:spacing w:val="-2"/>
        </w:rPr>
        <w:t>birthright</w:t>
      </w:r>
      <w:r w:rsidR="003C2ECB" w:rsidRPr="00711849">
        <w:rPr>
          <w:rFonts w:ascii="Times New Roman" w:hAnsi="Times New Roman" w:cs="Times New Roman"/>
          <w:spacing w:val="-2"/>
        </w:rPr>
        <w:t>” (ch</w:t>
      </w:r>
      <w:r>
        <w:rPr>
          <w:rFonts w:ascii="Times New Roman" w:hAnsi="Times New Roman" w:cs="Times New Roman"/>
          <w:spacing w:val="-2"/>
        </w:rPr>
        <w:t>apter</w:t>
      </w:r>
      <w:r w:rsidR="003C2ECB" w:rsidRPr="00711849">
        <w:rPr>
          <w:rFonts w:ascii="Times New Roman" w:hAnsi="Times New Roman" w:cs="Times New Roman"/>
          <w:spacing w:val="-2"/>
        </w:rPr>
        <w:t xml:space="preserve"> </w:t>
      </w:r>
      <w:r w:rsidR="003C2ECB" w:rsidRPr="00905F72">
        <w:rPr>
          <w:rFonts w:ascii="Times New Roman" w:hAnsi="Times New Roman" w:cs="Times New Roman"/>
          <w:b/>
          <w:spacing w:val="-2"/>
        </w:rPr>
        <w:t>12</w:t>
      </w:r>
      <w:r w:rsidR="003C2ECB" w:rsidRPr="00711849">
        <w:rPr>
          <w:rFonts w:ascii="Times New Roman" w:hAnsi="Times New Roman" w:cs="Times New Roman"/>
          <w:spacing w:val="-2"/>
        </w:rPr>
        <w:t xml:space="preserve"> [fifth warning]).</w:t>
      </w:r>
    </w:p>
    <w:p w:rsidR="003C2ECB" w:rsidRPr="00711849" w:rsidRDefault="003C2ECB" w:rsidP="00711849">
      <w:pPr>
        <w:rPr>
          <w:rFonts w:ascii="Times New Roman" w:hAnsi="Times New Roman" w:cs="Times New Roman"/>
        </w:rPr>
      </w:pPr>
      <w:r w:rsidRPr="00711849">
        <w:rPr>
          <w:rFonts w:ascii="Times New Roman" w:hAnsi="Times New Roman" w:cs="Times New Roman"/>
          <w:spacing w:val="2"/>
        </w:rPr>
        <w:t xml:space="preserve">That is the broad contextual scope of the matter.  The Israelites, in the type, </w:t>
      </w:r>
      <w:r w:rsidR="00905F72">
        <w:rPr>
          <w:rFonts w:ascii="Times New Roman" w:hAnsi="Times New Roman" w:cs="Times New Roman"/>
          <w:spacing w:val="2"/>
        </w:rPr>
        <w:t xml:space="preserve">by and </w:t>
      </w:r>
      <w:r w:rsidRPr="00711849">
        <w:rPr>
          <w:rFonts w:ascii="Times New Roman" w:hAnsi="Times New Roman" w:cs="Times New Roman"/>
          <w:spacing w:val="2"/>
        </w:rPr>
        <w:t xml:space="preserve">through their actions at Kadesh-Barnea — refusing to go in and take the land to which they had been called — committed a sin for which there was </w:t>
      </w:r>
      <w:r w:rsidRPr="00711849">
        <w:rPr>
          <w:rFonts w:ascii="Times New Roman" w:hAnsi="Times New Roman" w:cs="Times New Roman"/>
          <w:i/>
          <w:iCs/>
          <w:spacing w:val="2"/>
        </w:rPr>
        <w:t>no sacrifice</w:t>
      </w:r>
      <w:r w:rsidRPr="00905F72">
        <w:rPr>
          <w:rFonts w:ascii="Times New Roman" w:hAnsi="Times New Roman" w:cs="Times New Roman"/>
          <w:iCs/>
          <w:spacing w:val="2"/>
        </w:rPr>
        <w:t>.</w:t>
      </w:r>
      <w:r w:rsidRPr="00711849">
        <w:rPr>
          <w:rFonts w:ascii="Times New Roman" w:hAnsi="Times New Roman" w:cs="Times New Roman"/>
          <w:spacing w:val="2"/>
        </w:rPr>
        <w:t xml:space="preserve">  And, with there being </w:t>
      </w:r>
      <w:r w:rsidRPr="00711849">
        <w:rPr>
          <w:rFonts w:ascii="Times New Roman" w:hAnsi="Times New Roman" w:cs="Times New Roman"/>
          <w:i/>
          <w:iCs/>
          <w:spacing w:val="2"/>
        </w:rPr>
        <w:t>no sacrifice</w:t>
      </w:r>
      <w:r w:rsidRPr="00711849">
        <w:rPr>
          <w:rFonts w:ascii="Times New Roman" w:hAnsi="Times New Roman" w:cs="Times New Roman"/>
          <w:spacing w:val="2"/>
        </w:rPr>
        <w:t xml:space="preserve"> for this sin, God didn’t, He couldn’t, change His mind concerning that which He had decreed pertaining to the matter.</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And Christians, in the antitype, can commit </w:t>
      </w:r>
      <w:r w:rsidRPr="00711849">
        <w:rPr>
          <w:rFonts w:ascii="Times New Roman" w:hAnsi="Times New Roman" w:cs="Times New Roman"/>
          <w:i/>
          <w:iCs/>
        </w:rPr>
        <w:t>exactly the same sin relative to the heavenly land to which they have been called</w:t>
      </w:r>
      <w:r w:rsidRPr="00905F72">
        <w:rPr>
          <w:rFonts w:ascii="Times New Roman" w:hAnsi="Times New Roman" w:cs="Times New Roman"/>
          <w:iCs/>
        </w:rPr>
        <w:t>.</w:t>
      </w:r>
      <w:r w:rsidRPr="00711849">
        <w:rPr>
          <w:rFonts w:ascii="Times New Roman" w:hAnsi="Times New Roman" w:cs="Times New Roman"/>
          <w:i/>
          <w:iCs/>
        </w:rPr>
        <w:t xml:space="preserve">  </w:t>
      </w:r>
      <w:r w:rsidRPr="00711849">
        <w:rPr>
          <w:rFonts w:ascii="Times New Roman" w:hAnsi="Times New Roman" w:cs="Times New Roman"/>
        </w:rPr>
        <w:t xml:space="preserve">And, as in the type, </w:t>
      </w:r>
      <w:r w:rsidRPr="00711849">
        <w:rPr>
          <w:rFonts w:ascii="Times New Roman" w:hAnsi="Times New Roman" w:cs="Times New Roman"/>
          <w:i/>
          <w:iCs/>
        </w:rPr>
        <w:t>no sacrifice</w:t>
      </w:r>
      <w:r w:rsidRPr="00711849">
        <w:rPr>
          <w:rFonts w:ascii="Times New Roman" w:hAnsi="Times New Roman" w:cs="Times New Roman"/>
        </w:rPr>
        <w:t xml:space="preserve"> exists for such a sin.  As in the type, God won’t, He can’t change His mind concerning that which He has decreed pertaining to this sin, if committed by His people today.</w:t>
      </w:r>
    </w:p>
    <w:p w:rsidR="003C2ECB" w:rsidRPr="00711849" w:rsidRDefault="003C2ECB" w:rsidP="00905F72">
      <w:pPr>
        <w:rPr>
          <w:rFonts w:ascii="Times New Roman" w:hAnsi="Times New Roman" w:cs="Times New Roman"/>
        </w:rPr>
      </w:pPr>
      <w:r w:rsidRPr="00711849">
        <w:rPr>
          <w:rFonts w:ascii="Times New Roman" w:hAnsi="Times New Roman" w:cs="Times New Roman"/>
        </w:rPr>
        <w:t xml:space="preserve">This is plain from that which is stated in </w:t>
      </w:r>
      <w:r w:rsidR="00BA58E7" w:rsidRPr="00905F72">
        <w:rPr>
          <w:rFonts w:ascii="Times New Roman" w:hAnsi="Times New Roman" w:cs="Times New Roman"/>
          <w:b/>
        </w:rPr>
        <w:t>Hebrews</w:t>
      </w:r>
      <w:r w:rsidRPr="00905F72">
        <w:rPr>
          <w:rFonts w:ascii="Times New Roman" w:hAnsi="Times New Roman" w:cs="Times New Roman"/>
          <w:b/>
        </w:rPr>
        <w:t xml:space="preserve"> 6:4-6</w:t>
      </w:r>
      <w:r w:rsidRPr="00711849">
        <w:rPr>
          <w:rFonts w:ascii="Times New Roman" w:hAnsi="Times New Roman" w:cs="Times New Roman"/>
        </w:rPr>
        <w:t xml:space="preserve">, again drawing from the type in chapters </w:t>
      </w:r>
      <w:r w:rsidRPr="00905F72">
        <w:rPr>
          <w:rFonts w:ascii="Times New Roman" w:hAnsi="Times New Roman" w:cs="Times New Roman"/>
          <w:b/>
        </w:rPr>
        <w:t>three</w:t>
      </w:r>
      <w:r w:rsidRPr="00711849">
        <w:rPr>
          <w:rFonts w:ascii="Times New Roman" w:hAnsi="Times New Roman" w:cs="Times New Roman"/>
        </w:rPr>
        <w:t xml:space="preserve"> and </w:t>
      </w:r>
      <w:r w:rsidRPr="00905F72">
        <w:rPr>
          <w:rFonts w:ascii="Times New Roman" w:hAnsi="Times New Roman" w:cs="Times New Roman"/>
          <w:b/>
        </w:rPr>
        <w:t>four</w:t>
      </w:r>
      <w:r w:rsidRPr="00711849">
        <w:rPr>
          <w:rFonts w:ascii="Times New Roman" w:hAnsi="Times New Roman" w:cs="Times New Roman"/>
        </w:rPr>
        <w:t>:</w:t>
      </w:r>
      <w:r w:rsidR="00905F72">
        <w:rPr>
          <w:rFonts w:ascii="Times New Roman" w:hAnsi="Times New Roman" w:cs="Times New Roman"/>
        </w:rPr>
        <w:t xml:space="preserve"> </w:t>
      </w:r>
      <w:r w:rsidR="00905F72">
        <w:rPr>
          <w:rFonts w:ascii="Times New Roman" w:hAnsi="Times New Roman" w:cs="Times New Roman"/>
          <w:i/>
        </w:rPr>
        <w:t>F</w:t>
      </w:r>
      <w:r w:rsidRPr="00905F72">
        <w:rPr>
          <w:rFonts w:ascii="Times New Roman" w:hAnsi="Times New Roman" w:cs="Times New Roman"/>
          <w:i/>
        </w:rPr>
        <w:t>or</w:t>
      </w:r>
      <w:r w:rsidR="00905F72" w:rsidRPr="00905F72">
        <w:rPr>
          <w:rFonts w:ascii="Times New Roman" w:hAnsi="Times New Roman" w:cs="Times New Roman"/>
          <w:i/>
        </w:rPr>
        <w:t xml:space="preserve"> it is impossible</w:t>
      </w:r>
      <w:r w:rsidR="00905F72">
        <w:rPr>
          <w:rFonts w:ascii="Times New Roman" w:hAnsi="Times New Roman" w:cs="Times New Roman"/>
        </w:rPr>
        <w:t xml:space="preserve"> . . . </w:t>
      </w:r>
      <w:r w:rsidR="00905F72" w:rsidRPr="00905F72">
        <w:rPr>
          <w:rFonts w:ascii="Times New Roman" w:hAnsi="Times New Roman" w:cs="Times New Roman"/>
          <w:i/>
        </w:rPr>
        <w:t xml:space="preserve">if they </w:t>
      </w:r>
      <w:r w:rsidRPr="00905F72">
        <w:rPr>
          <w:rFonts w:ascii="Times New Roman" w:hAnsi="Times New Roman" w:cs="Times New Roman"/>
          <w:i/>
        </w:rPr>
        <w:t>f</w:t>
      </w:r>
      <w:r w:rsidR="00905F72" w:rsidRPr="00905F72">
        <w:rPr>
          <w:rFonts w:ascii="Times New Roman" w:hAnsi="Times New Roman" w:cs="Times New Roman"/>
          <w:i/>
        </w:rPr>
        <w:t>all away</w:t>
      </w:r>
      <w:r w:rsidR="00905F72">
        <w:rPr>
          <w:rFonts w:ascii="Times New Roman" w:hAnsi="Times New Roman" w:cs="Times New Roman"/>
        </w:rPr>
        <w:t xml:space="preserve">, </w:t>
      </w:r>
      <w:r w:rsidR="00905F72" w:rsidRPr="00905F72">
        <w:rPr>
          <w:rFonts w:ascii="Times New Roman" w:hAnsi="Times New Roman" w:cs="Times New Roman"/>
          <w:i/>
        </w:rPr>
        <w:t>to renew them again to repentance</w:t>
      </w:r>
      <w:r w:rsidR="00905F72">
        <w:rPr>
          <w:rFonts w:ascii="Times New Roman" w:hAnsi="Times New Roman" w:cs="Times New Roman"/>
        </w:rPr>
        <w:t xml:space="preserve"> . . . .</w:t>
      </w:r>
    </w:p>
    <w:p w:rsidR="003C2ECB" w:rsidRPr="00BA58E7" w:rsidRDefault="003C2ECB" w:rsidP="00BA58E7">
      <w:pPr>
        <w:ind w:left="720"/>
        <w:rPr>
          <w:rFonts w:ascii="Times New Roman" w:hAnsi="Times New Roman" w:cs="Times New Roman"/>
          <w:sz w:val="22"/>
          <w:szCs w:val="22"/>
        </w:rPr>
      </w:pPr>
      <w:r w:rsidRPr="00BA58E7">
        <w:rPr>
          <w:rFonts w:ascii="Times New Roman" w:hAnsi="Times New Roman" w:cs="Times New Roman"/>
          <w:sz w:val="22"/>
          <w:szCs w:val="22"/>
        </w:rPr>
        <w:t xml:space="preserve">(For additional information on </w:t>
      </w:r>
      <w:r w:rsidR="00BA58E7" w:rsidRPr="00905F72">
        <w:rPr>
          <w:rFonts w:ascii="Times New Roman" w:hAnsi="Times New Roman" w:cs="Times New Roman"/>
          <w:b/>
          <w:sz w:val="22"/>
          <w:szCs w:val="22"/>
        </w:rPr>
        <w:t>Hebrews</w:t>
      </w:r>
      <w:r w:rsidRPr="00905F72">
        <w:rPr>
          <w:rFonts w:ascii="Times New Roman" w:hAnsi="Times New Roman" w:cs="Times New Roman"/>
          <w:b/>
          <w:sz w:val="22"/>
          <w:szCs w:val="22"/>
        </w:rPr>
        <w:t xml:space="preserve"> 6:4-6</w:t>
      </w:r>
      <w:r w:rsidR="00905F72">
        <w:rPr>
          <w:rFonts w:ascii="Times New Roman" w:hAnsi="Times New Roman" w:cs="Times New Roman"/>
          <w:sz w:val="22"/>
          <w:szCs w:val="22"/>
        </w:rPr>
        <w:t>, refer to Appendix 1</w:t>
      </w:r>
      <w:r w:rsidRPr="00BA58E7">
        <w:rPr>
          <w:rFonts w:ascii="Times New Roman" w:hAnsi="Times New Roman" w:cs="Times New Roman"/>
          <w:sz w:val="22"/>
          <w:szCs w:val="22"/>
        </w:rPr>
        <w:t xml:space="preserve"> in this book, or to Chapter </w:t>
      </w:r>
      <w:r w:rsidR="00905F72">
        <w:rPr>
          <w:rFonts w:ascii="Times New Roman" w:hAnsi="Times New Roman" w:cs="Times New Roman"/>
          <w:sz w:val="22"/>
          <w:szCs w:val="22"/>
        </w:rPr>
        <w:t>5</w:t>
      </w:r>
      <w:r w:rsidRPr="00BA58E7">
        <w:rPr>
          <w:rFonts w:ascii="Times New Roman" w:hAnsi="Times New Roman" w:cs="Times New Roman"/>
          <w:sz w:val="22"/>
          <w:szCs w:val="22"/>
        </w:rPr>
        <w:t xml:space="preserve"> in the author’s book, </w:t>
      </w:r>
      <w:r w:rsidRPr="00253203">
        <w:rPr>
          <w:rFonts w:ascii="Times New Roman" w:hAnsi="Times New Roman" w:cs="Times New Roman"/>
          <w:sz w:val="22"/>
          <w:szCs w:val="22"/>
          <w:u w:val="single"/>
        </w:rPr>
        <w:t>L</w:t>
      </w:r>
      <w:r w:rsidR="00253203" w:rsidRPr="00253203">
        <w:rPr>
          <w:rFonts w:ascii="Times New Roman" w:hAnsi="Times New Roman" w:cs="Times New Roman"/>
          <w:sz w:val="22"/>
          <w:szCs w:val="22"/>
          <w:u w:val="single"/>
        </w:rPr>
        <w:t>et</w:t>
      </w:r>
      <w:r w:rsidRPr="00253203">
        <w:rPr>
          <w:rFonts w:ascii="Times New Roman" w:hAnsi="Times New Roman" w:cs="Times New Roman"/>
          <w:sz w:val="22"/>
          <w:szCs w:val="22"/>
          <w:u w:val="single"/>
        </w:rPr>
        <w:t xml:space="preserve"> </w:t>
      </w:r>
      <w:r w:rsidR="00253203" w:rsidRPr="00253203">
        <w:rPr>
          <w:rFonts w:ascii="Times New Roman" w:hAnsi="Times New Roman" w:cs="Times New Roman"/>
          <w:sz w:val="22"/>
          <w:szCs w:val="22"/>
          <w:u w:val="single"/>
        </w:rPr>
        <w:t>Us</w:t>
      </w:r>
      <w:r w:rsidRPr="00253203">
        <w:rPr>
          <w:rFonts w:ascii="Times New Roman" w:hAnsi="Times New Roman" w:cs="Times New Roman"/>
          <w:sz w:val="22"/>
          <w:szCs w:val="22"/>
          <w:u w:val="single"/>
        </w:rPr>
        <w:t xml:space="preserve"> </w:t>
      </w:r>
      <w:r w:rsidR="00253203" w:rsidRPr="00253203">
        <w:rPr>
          <w:rFonts w:ascii="Times New Roman" w:hAnsi="Times New Roman" w:cs="Times New Roman"/>
          <w:sz w:val="22"/>
          <w:szCs w:val="22"/>
          <w:u w:val="single"/>
        </w:rPr>
        <w:t>Go</w:t>
      </w:r>
      <w:r w:rsidRPr="00253203">
        <w:rPr>
          <w:rFonts w:ascii="Times New Roman" w:hAnsi="Times New Roman" w:cs="Times New Roman"/>
          <w:sz w:val="22"/>
          <w:szCs w:val="22"/>
          <w:u w:val="single"/>
        </w:rPr>
        <w:t xml:space="preserve"> </w:t>
      </w:r>
      <w:r w:rsidR="00253203" w:rsidRPr="00253203">
        <w:rPr>
          <w:rFonts w:ascii="Times New Roman" w:hAnsi="Times New Roman" w:cs="Times New Roman"/>
          <w:sz w:val="22"/>
          <w:szCs w:val="22"/>
          <w:u w:val="single"/>
        </w:rPr>
        <w:t>On</w:t>
      </w:r>
      <w:r w:rsidRPr="00BA58E7">
        <w:rPr>
          <w:rFonts w:ascii="Times New Roman" w:hAnsi="Times New Roman" w:cs="Times New Roman"/>
          <w:sz w:val="22"/>
          <w:szCs w:val="22"/>
        </w:rPr>
        <w:t>.</w:t>
      </w:r>
    </w:p>
    <w:p w:rsidR="003C2ECB" w:rsidRPr="00711849" w:rsidRDefault="003C2ECB" w:rsidP="00BA58E7">
      <w:pPr>
        <w:ind w:left="720"/>
        <w:rPr>
          <w:rFonts w:ascii="Times New Roman" w:hAnsi="Times New Roman" w:cs="Times New Roman"/>
        </w:rPr>
      </w:pPr>
      <w:r w:rsidRPr="00BA58E7">
        <w:rPr>
          <w:rFonts w:ascii="Times New Roman" w:hAnsi="Times New Roman" w:cs="Times New Roman"/>
          <w:sz w:val="22"/>
          <w:szCs w:val="22"/>
        </w:rPr>
        <w:t>Also, for information on the f</w:t>
      </w:r>
      <w:r w:rsidR="00905F72">
        <w:rPr>
          <w:rFonts w:ascii="Times New Roman" w:hAnsi="Times New Roman" w:cs="Times New Roman"/>
          <w:sz w:val="22"/>
          <w:szCs w:val="22"/>
        </w:rPr>
        <w:t>irst two major warnings in the b</w:t>
      </w:r>
      <w:r w:rsidRPr="00BA58E7">
        <w:rPr>
          <w:rFonts w:ascii="Times New Roman" w:hAnsi="Times New Roman" w:cs="Times New Roman"/>
          <w:sz w:val="22"/>
          <w:szCs w:val="22"/>
        </w:rPr>
        <w:t xml:space="preserve">ook of </w:t>
      </w:r>
      <w:r w:rsidRPr="00905F72">
        <w:rPr>
          <w:rFonts w:ascii="Times New Roman" w:hAnsi="Times New Roman" w:cs="Times New Roman"/>
          <w:b/>
          <w:sz w:val="22"/>
          <w:szCs w:val="22"/>
        </w:rPr>
        <w:t>Hebrews</w:t>
      </w:r>
      <w:r w:rsidRPr="00BA58E7">
        <w:rPr>
          <w:rFonts w:ascii="Times New Roman" w:hAnsi="Times New Roman" w:cs="Times New Roman"/>
          <w:sz w:val="22"/>
          <w:szCs w:val="22"/>
        </w:rPr>
        <w:t>,</w:t>
      </w:r>
      <w:r w:rsidR="00253203">
        <w:rPr>
          <w:rFonts w:ascii="Times New Roman" w:hAnsi="Times New Roman" w:cs="Times New Roman"/>
          <w:sz w:val="22"/>
          <w:szCs w:val="22"/>
        </w:rPr>
        <w:t xml:space="preserve"> refer to the author’s books, </w:t>
      </w:r>
      <w:r w:rsidR="00253203" w:rsidRPr="00253203">
        <w:rPr>
          <w:rFonts w:ascii="Times New Roman" w:hAnsi="Times New Roman" w:cs="Times New Roman"/>
          <w:sz w:val="22"/>
          <w:szCs w:val="22"/>
          <w:u w:val="single"/>
        </w:rPr>
        <w:t>So</w:t>
      </w:r>
      <w:r w:rsidRPr="00253203">
        <w:rPr>
          <w:rFonts w:ascii="Times New Roman" w:hAnsi="Times New Roman" w:cs="Times New Roman"/>
          <w:sz w:val="22"/>
          <w:szCs w:val="22"/>
          <w:u w:val="single"/>
        </w:rPr>
        <w:t xml:space="preserve"> G</w:t>
      </w:r>
      <w:r w:rsidR="00253203" w:rsidRPr="00253203">
        <w:rPr>
          <w:rFonts w:ascii="Times New Roman" w:hAnsi="Times New Roman" w:cs="Times New Roman"/>
          <w:sz w:val="22"/>
          <w:szCs w:val="22"/>
          <w:u w:val="single"/>
        </w:rPr>
        <w:t>reat</w:t>
      </w:r>
      <w:r w:rsidRPr="00253203">
        <w:rPr>
          <w:rFonts w:ascii="Times New Roman" w:hAnsi="Times New Roman" w:cs="Times New Roman"/>
          <w:sz w:val="22"/>
          <w:szCs w:val="22"/>
          <w:u w:val="single"/>
        </w:rPr>
        <w:t xml:space="preserve"> S</w:t>
      </w:r>
      <w:r w:rsidR="00253203" w:rsidRPr="00253203">
        <w:rPr>
          <w:rFonts w:ascii="Times New Roman" w:hAnsi="Times New Roman" w:cs="Times New Roman"/>
          <w:sz w:val="22"/>
          <w:szCs w:val="22"/>
          <w:u w:val="single"/>
        </w:rPr>
        <w:t>alvation</w:t>
      </w:r>
      <w:r w:rsidRPr="00BA58E7">
        <w:rPr>
          <w:rFonts w:ascii="Times New Roman" w:hAnsi="Times New Roman" w:cs="Times New Roman"/>
          <w:sz w:val="22"/>
          <w:szCs w:val="22"/>
        </w:rPr>
        <w:t xml:space="preserve"> [covering chapters </w:t>
      </w:r>
      <w:r w:rsidRPr="00905F72">
        <w:rPr>
          <w:rFonts w:ascii="Times New Roman" w:hAnsi="Times New Roman" w:cs="Times New Roman"/>
          <w:b/>
          <w:sz w:val="22"/>
          <w:szCs w:val="22"/>
        </w:rPr>
        <w:t>1</w:t>
      </w:r>
      <w:r w:rsidRPr="00BA58E7">
        <w:rPr>
          <w:rFonts w:ascii="Times New Roman" w:hAnsi="Times New Roman" w:cs="Times New Roman"/>
          <w:sz w:val="22"/>
          <w:szCs w:val="22"/>
        </w:rPr>
        <w:t xml:space="preserve">, </w:t>
      </w:r>
      <w:r w:rsidRPr="00905F72">
        <w:rPr>
          <w:rFonts w:ascii="Times New Roman" w:hAnsi="Times New Roman" w:cs="Times New Roman"/>
          <w:b/>
          <w:sz w:val="22"/>
          <w:szCs w:val="22"/>
        </w:rPr>
        <w:t>2</w:t>
      </w:r>
      <w:r w:rsidRPr="00BA58E7">
        <w:rPr>
          <w:rFonts w:ascii="Times New Roman" w:hAnsi="Times New Roman" w:cs="Times New Roman"/>
          <w:sz w:val="22"/>
          <w:szCs w:val="22"/>
        </w:rPr>
        <w:t>] and</w:t>
      </w:r>
      <w:r w:rsidR="00253203">
        <w:rPr>
          <w:rFonts w:ascii="Times New Roman" w:hAnsi="Times New Roman" w:cs="Times New Roman"/>
          <w:sz w:val="22"/>
          <w:szCs w:val="22"/>
        </w:rPr>
        <w:t xml:space="preserve"> </w:t>
      </w:r>
      <w:r w:rsidR="00253203" w:rsidRPr="00253203">
        <w:rPr>
          <w:rFonts w:ascii="Times New Roman" w:hAnsi="Times New Roman" w:cs="Times New Roman"/>
          <w:sz w:val="22"/>
          <w:szCs w:val="22"/>
          <w:u w:val="single"/>
        </w:rPr>
        <w:t>From</w:t>
      </w:r>
      <w:r w:rsidRPr="00253203">
        <w:rPr>
          <w:rFonts w:ascii="Times New Roman" w:hAnsi="Times New Roman" w:cs="Times New Roman"/>
          <w:sz w:val="22"/>
          <w:szCs w:val="22"/>
          <w:u w:val="single"/>
        </w:rPr>
        <w:t xml:space="preserve"> E</w:t>
      </w:r>
      <w:r w:rsidR="00253203" w:rsidRPr="00253203">
        <w:rPr>
          <w:rFonts w:ascii="Times New Roman" w:hAnsi="Times New Roman" w:cs="Times New Roman"/>
          <w:sz w:val="22"/>
          <w:szCs w:val="22"/>
          <w:u w:val="single"/>
        </w:rPr>
        <w:t>gypt</w:t>
      </w:r>
      <w:r w:rsidRPr="00253203">
        <w:rPr>
          <w:rFonts w:ascii="Times New Roman" w:hAnsi="Times New Roman" w:cs="Times New Roman"/>
          <w:sz w:val="22"/>
          <w:szCs w:val="22"/>
          <w:u w:val="single"/>
        </w:rPr>
        <w:t xml:space="preserve"> </w:t>
      </w:r>
      <w:r w:rsidR="00253203" w:rsidRPr="00253203">
        <w:rPr>
          <w:rFonts w:ascii="Times New Roman" w:hAnsi="Times New Roman" w:cs="Times New Roman"/>
          <w:sz w:val="22"/>
          <w:szCs w:val="22"/>
          <w:u w:val="single"/>
        </w:rPr>
        <w:t>to</w:t>
      </w:r>
      <w:r w:rsidRPr="00253203">
        <w:rPr>
          <w:rFonts w:ascii="Times New Roman" w:hAnsi="Times New Roman" w:cs="Times New Roman"/>
          <w:sz w:val="22"/>
          <w:szCs w:val="22"/>
          <w:u w:val="single"/>
        </w:rPr>
        <w:t xml:space="preserve"> C</w:t>
      </w:r>
      <w:r w:rsidR="00253203" w:rsidRPr="00253203">
        <w:rPr>
          <w:rFonts w:ascii="Times New Roman" w:hAnsi="Times New Roman" w:cs="Times New Roman"/>
          <w:sz w:val="22"/>
          <w:szCs w:val="22"/>
          <w:u w:val="single"/>
        </w:rPr>
        <w:t>anaan</w:t>
      </w:r>
      <w:r w:rsidRPr="00BA58E7">
        <w:rPr>
          <w:rFonts w:ascii="Times New Roman" w:hAnsi="Times New Roman" w:cs="Times New Roman"/>
          <w:sz w:val="22"/>
          <w:szCs w:val="22"/>
        </w:rPr>
        <w:t xml:space="preserve"> [covering chapters </w:t>
      </w:r>
      <w:r w:rsidRPr="00905F72">
        <w:rPr>
          <w:rFonts w:ascii="Times New Roman" w:hAnsi="Times New Roman" w:cs="Times New Roman"/>
          <w:b/>
          <w:sz w:val="22"/>
          <w:szCs w:val="22"/>
        </w:rPr>
        <w:t>3</w:t>
      </w:r>
      <w:r w:rsidRPr="00BA58E7">
        <w:rPr>
          <w:rFonts w:ascii="Times New Roman" w:hAnsi="Times New Roman" w:cs="Times New Roman"/>
          <w:sz w:val="22"/>
          <w:szCs w:val="22"/>
        </w:rPr>
        <w:t xml:space="preserve">, </w:t>
      </w:r>
      <w:r w:rsidRPr="00905F72">
        <w:rPr>
          <w:rFonts w:ascii="Times New Roman" w:hAnsi="Times New Roman" w:cs="Times New Roman"/>
          <w:b/>
          <w:sz w:val="22"/>
          <w:szCs w:val="22"/>
        </w:rPr>
        <w:t>4</w:t>
      </w:r>
      <w:r w:rsidRPr="00BA58E7">
        <w:rPr>
          <w:rFonts w:ascii="Times New Roman" w:hAnsi="Times New Roman" w:cs="Times New Roman"/>
          <w:sz w:val="22"/>
          <w:szCs w:val="22"/>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Then note that the reference to this sin is the continuation of a text having to do with a central purpose for Christians assembling together during the present dispensation — whether on Sunday at a regular meeting place, or at any other time or place during the week (vv. </w:t>
      </w:r>
      <w:r w:rsidRPr="00905F72">
        <w:rPr>
          <w:rFonts w:ascii="Times New Roman" w:hAnsi="Times New Roman" w:cs="Times New Roman"/>
          <w:b/>
        </w:rPr>
        <w:t>23-25</w:t>
      </w:r>
      <w:r w:rsidRPr="00711849">
        <w:rPr>
          <w:rFonts w:ascii="Times New Roman" w:hAnsi="Times New Roman" w:cs="Times New Roman"/>
        </w:rPr>
        <w:t>).  The particular purpose given in the text is singular.</w:t>
      </w:r>
    </w:p>
    <w:p w:rsidR="003C2ECB" w:rsidRPr="00711849" w:rsidRDefault="003C2ECB" w:rsidP="00711849">
      <w:pPr>
        <w:rPr>
          <w:rFonts w:ascii="Times New Roman" w:hAnsi="Times New Roman" w:cs="Times New Roman"/>
          <w:i/>
          <w:iCs/>
        </w:rPr>
      </w:pPr>
      <w:r w:rsidRPr="00711849">
        <w:rPr>
          <w:rFonts w:ascii="Times New Roman" w:hAnsi="Times New Roman" w:cs="Times New Roman"/>
        </w:rPr>
        <w:t xml:space="preserve">The purpose for Christians meeting together in these verses has to do with </w:t>
      </w:r>
      <w:r w:rsidRPr="00711849">
        <w:rPr>
          <w:rFonts w:ascii="Times New Roman" w:hAnsi="Times New Roman" w:cs="Times New Roman"/>
          <w:i/>
          <w:iCs/>
        </w:rPr>
        <w:t>exhortation and encouragement in the race of the faith concerning the hope set before each one of them</w:t>
      </w:r>
      <w:r w:rsidRPr="00711849">
        <w:rPr>
          <w:rFonts w:ascii="Times New Roman" w:hAnsi="Times New Roman" w:cs="Times New Roman"/>
        </w:rPr>
        <w:t xml:space="preserve"> (“</w:t>
      </w:r>
      <w:r w:rsidRPr="00905F72">
        <w:rPr>
          <w:rFonts w:ascii="Times New Roman" w:hAnsi="Times New Roman" w:cs="Times New Roman"/>
          <w:i/>
        </w:rPr>
        <w:t>profession of our faith</w:t>
      </w:r>
      <w:r w:rsidRPr="00711849">
        <w:rPr>
          <w:rFonts w:ascii="Times New Roman" w:hAnsi="Times New Roman" w:cs="Times New Roman"/>
        </w:rPr>
        <w:t xml:space="preserve">” [v. </w:t>
      </w:r>
      <w:r w:rsidRPr="00905F72">
        <w:rPr>
          <w:rFonts w:ascii="Times New Roman" w:hAnsi="Times New Roman" w:cs="Times New Roman"/>
          <w:b/>
        </w:rPr>
        <w:t>23</w:t>
      </w:r>
      <w:r w:rsidRPr="00711849">
        <w:rPr>
          <w:rFonts w:ascii="Times New Roman" w:hAnsi="Times New Roman" w:cs="Times New Roman"/>
        </w:rPr>
        <w:t>, KJV] should be translated, “</w:t>
      </w:r>
      <w:r w:rsidRPr="00905F72">
        <w:rPr>
          <w:rFonts w:ascii="Times New Roman" w:hAnsi="Times New Roman" w:cs="Times New Roman"/>
          <w:i/>
        </w:rPr>
        <w:t>confession of our hope</w:t>
      </w:r>
      <w:r w:rsidRPr="00711849">
        <w:rPr>
          <w:rFonts w:ascii="Times New Roman" w:hAnsi="Times New Roman" w:cs="Times New Roman"/>
        </w:rPr>
        <w:t xml:space="preserve">”).  And this hope set before every Christian is </w:t>
      </w:r>
      <w:r w:rsidRPr="00711849">
        <w:rPr>
          <w:rFonts w:ascii="Times New Roman" w:hAnsi="Times New Roman" w:cs="Times New Roman"/>
          <w:i/>
          <w:iCs/>
        </w:rPr>
        <w:t xml:space="preserve">the hope that they might one day </w:t>
      </w:r>
      <w:r w:rsidRPr="00711849">
        <w:rPr>
          <w:rFonts w:ascii="Times New Roman" w:hAnsi="Times New Roman" w:cs="Times New Roman"/>
          <w:i/>
          <w:iCs/>
        </w:rPr>
        <w:lastRenderedPageBreak/>
        <w:t xml:space="preserve">realize the very thing to which they have been called </w:t>
      </w:r>
      <w:proofErr w:type="gramStart"/>
      <w:r w:rsidRPr="00711849">
        <w:rPr>
          <w:rFonts w:ascii="Times New Roman" w:hAnsi="Times New Roman" w:cs="Times New Roman"/>
          <w:i/>
          <w:iCs/>
        </w:rPr>
        <w:t xml:space="preserve">—  </w:t>
      </w:r>
      <w:r w:rsidR="00905F72">
        <w:rPr>
          <w:rFonts w:ascii="Times New Roman" w:hAnsi="Times New Roman" w:cs="Times New Roman"/>
          <w:i/>
          <w:iCs/>
        </w:rPr>
        <w:t>to</w:t>
      </w:r>
      <w:proofErr w:type="gramEnd"/>
      <w:r w:rsidR="00905F72">
        <w:rPr>
          <w:rFonts w:ascii="Times New Roman" w:hAnsi="Times New Roman" w:cs="Times New Roman"/>
          <w:i/>
          <w:iCs/>
        </w:rPr>
        <w:t xml:space="preserve"> </w:t>
      </w:r>
      <w:r w:rsidRPr="00711849">
        <w:rPr>
          <w:rFonts w:ascii="Times New Roman" w:hAnsi="Times New Roman" w:cs="Times New Roman"/>
          <w:i/>
          <w:iCs/>
        </w:rPr>
        <w:t>win a crown in the present race of the faith and</w:t>
      </w:r>
      <w:r w:rsidRPr="00905F72">
        <w:rPr>
          <w:rFonts w:ascii="Times New Roman" w:hAnsi="Times New Roman" w:cs="Times New Roman"/>
          <w:iCs/>
        </w:rPr>
        <w:t>,</w:t>
      </w:r>
      <w:r w:rsidRPr="00711849">
        <w:rPr>
          <w:rFonts w:ascii="Times New Roman" w:hAnsi="Times New Roman" w:cs="Times New Roman"/>
          <w:i/>
          <w:iCs/>
        </w:rPr>
        <w:t xml:space="preserve"> as a result, occupy a regal position with Christ during that coming day of His power.</w:t>
      </w:r>
    </w:p>
    <w:p w:rsidR="003C2ECB" w:rsidRPr="00711849" w:rsidRDefault="003C2ECB" w:rsidP="00711849">
      <w:pPr>
        <w:rPr>
          <w:rFonts w:ascii="Times New Roman" w:hAnsi="Times New Roman" w:cs="Times New Roman"/>
          <w:spacing w:val="-5"/>
        </w:rPr>
      </w:pPr>
      <w:r w:rsidRPr="00711849">
        <w:rPr>
          <w:rFonts w:ascii="Times New Roman" w:hAnsi="Times New Roman" w:cs="Times New Roman"/>
          <w:spacing w:val="-5"/>
        </w:rPr>
        <w:t>In short, Christians are</w:t>
      </w:r>
      <w:r w:rsidRPr="00711849">
        <w:rPr>
          <w:rFonts w:ascii="Times New Roman" w:hAnsi="Times New Roman" w:cs="Times New Roman"/>
          <w:i/>
          <w:iCs/>
          <w:spacing w:val="-5"/>
        </w:rPr>
        <w:t xml:space="preserve"> exhorted to assemble together for a particular purpose</w:t>
      </w:r>
      <w:r w:rsidRPr="00905F72">
        <w:rPr>
          <w:rFonts w:ascii="Times New Roman" w:hAnsi="Times New Roman" w:cs="Times New Roman"/>
          <w:iCs/>
          <w:spacing w:val="-5"/>
        </w:rPr>
        <w:t>,</w:t>
      </w:r>
      <w:r w:rsidRPr="00711849">
        <w:rPr>
          <w:rFonts w:ascii="Times New Roman" w:hAnsi="Times New Roman" w:cs="Times New Roman"/>
          <w:spacing w:val="-5"/>
        </w:rPr>
        <w:t xml:space="preserve"> and then they are warned concerning </w:t>
      </w:r>
      <w:r w:rsidRPr="00711849">
        <w:rPr>
          <w:rFonts w:ascii="Times New Roman" w:hAnsi="Times New Roman" w:cs="Times New Roman"/>
          <w:i/>
          <w:iCs/>
          <w:spacing w:val="-5"/>
        </w:rPr>
        <w:t>the danger of failing to assemble together on a regular basis for this purpose</w:t>
      </w:r>
      <w:r w:rsidRPr="00905F72">
        <w:rPr>
          <w:rFonts w:ascii="Times New Roman" w:hAnsi="Times New Roman" w:cs="Times New Roman"/>
          <w:iCs/>
          <w:spacing w:val="-5"/>
        </w:rPr>
        <w:t>.</w:t>
      </w:r>
      <w:r w:rsidRPr="00905F72">
        <w:rPr>
          <w:rFonts w:ascii="Times New Roman" w:hAnsi="Times New Roman" w:cs="Times New Roman"/>
          <w:spacing w:val="-5"/>
        </w:rPr>
        <w:t xml:space="preserve"> </w:t>
      </w:r>
      <w:r w:rsidRPr="00711849">
        <w:rPr>
          <w:rFonts w:ascii="Times New Roman" w:hAnsi="Times New Roman" w:cs="Times New Roman"/>
          <w:spacing w:val="-5"/>
        </w:rPr>
        <w:t xml:space="preserve"> They can either find mutual strength in the race of the faith </w:t>
      </w:r>
      <w:r w:rsidR="00905F72">
        <w:rPr>
          <w:rFonts w:ascii="Times New Roman" w:hAnsi="Times New Roman" w:cs="Times New Roman"/>
          <w:spacing w:val="-5"/>
        </w:rPr>
        <w:t>by</w:t>
      </w:r>
      <w:r w:rsidRPr="00711849">
        <w:rPr>
          <w:rFonts w:ascii="Times New Roman" w:hAnsi="Times New Roman" w:cs="Times New Roman"/>
          <w:spacing w:val="-5"/>
        </w:rPr>
        <w:t xml:space="preserve"> assembling together, or they can fail to assemble for this mutual strength and find themselves in danger of </w:t>
      </w:r>
      <w:r w:rsidRPr="00711849">
        <w:rPr>
          <w:rFonts w:ascii="Times New Roman" w:hAnsi="Times New Roman" w:cs="Times New Roman"/>
          <w:i/>
          <w:iCs/>
          <w:spacing w:val="-5"/>
        </w:rPr>
        <w:t xml:space="preserve">falling away and becoming involved in that which Scripture refers to as </w:t>
      </w:r>
      <w:r w:rsidR="00BA58E7">
        <w:rPr>
          <w:rFonts w:ascii="Times New Roman" w:hAnsi="Times New Roman" w:cs="Times New Roman"/>
          <w:i/>
          <w:iCs/>
          <w:spacing w:val="-5"/>
        </w:rPr>
        <w:t>willful</w:t>
      </w:r>
      <w:r w:rsidRPr="00711849">
        <w:rPr>
          <w:rFonts w:ascii="Times New Roman" w:hAnsi="Times New Roman" w:cs="Times New Roman"/>
          <w:i/>
          <w:iCs/>
          <w:spacing w:val="-5"/>
        </w:rPr>
        <w:t xml:space="preserve"> sin</w:t>
      </w:r>
      <w:r w:rsidRPr="00905F72">
        <w:rPr>
          <w:rFonts w:ascii="Times New Roman" w:hAnsi="Times New Roman" w:cs="Times New Roman"/>
          <w:iCs/>
          <w:spacing w:val="-5"/>
        </w:rPr>
        <w:t>.</w:t>
      </w:r>
    </w:p>
    <w:p w:rsidR="003C2ECB" w:rsidRPr="00711849" w:rsidRDefault="003C2ECB" w:rsidP="00711849">
      <w:pPr>
        <w:rPr>
          <w:rFonts w:ascii="Times New Roman" w:hAnsi="Times New Roman" w:cs="Times New Roman"/>
        </w:rPr>
      </w:pPr>
      <w:r w:rsidRPr="00711849">
        <w:rPr>
          <w:rFonts w:ascii="Times New Roman" w:hAnsi="Times New Roman" w:cs="Times New Roman"/>
          <w:i/>
          <w:iCs/>
        </w:rPr>
        <w:t xml:space="preserve">The </w:t>
      </w:r>
      <w:r w:rsidR="00BA58E7">
        <w:rPr>
          <w:rFonts w:ascii="Times New Roman" w:hAnsi="Times New Roman" w:cs="Times New Roman"/>
          <w:i/>
          <w:iCs/>
        </w:rPr>
        <w:t>willful</w:t>
      </w:r>
      <w:r w:rsidRPr="00711849">
        <w:rPr>
          <w:rFonts w:ascii="Times New Roman" w:hAnsi="Times New Roman" w:cs="Times New Roman"/>
          <w:i/>
          <w:iCs/>
        </w:rPr>
        <w:t xml:space="preserve"> sin</w:t>
      </w:r>
      <w:r w:rsidRPr="00905F72">
        <w:rPr>
          <w:rFonts w:ascii="Times New Roman" w:hAnsi="Times New Roman" w:cs="Times New Roman"/>
          <w:iCs/>
        </w:rPr>
        <w:t>,</w:t>
      </w:r>
      <w:r w:rsidRPr="00711849">
        <w:rPr>
          <w:rFonts w:ascii="Times New Roman" w:hAnsi="Times New Roman" w:cs="Times New Roman"/>
        </w:rPr>
        <w:t xml:space="preserve"> simply put, has to do with </w:t>
      </w:r>
      <w:r w:rsidRPr="00711849">
        <w:rPr>
          <w:rFonts w:ascii="Times New Roman" w:hAnsi="Times New Roman" w:cs="Times New Roman"/>
          <w:i/>
          <w:iCs/>
        </w:rPr>
        <w:t>apostasy</w:t>
      </w:r>
      <w:r w:rsidRPr="00905F72">
        <w:rPr>
          <w:rFonts w:ascii="Times New Roman" w:hAnsi="Times New Roman" w:cs="Times New Roman"/>
          <w:iCs/>
        </w:rPr>
        <w:t>,</w:t>
      </w:r>
      <w:r w:rsidRPr="00711849">
        <w:rPr>
          <w:rFonts w:ascii="Times New Roman" w:hAnsi="Times New Roman" w:cs="Times New Roman"/>
          <w:i/>
          <w:iCs/>
        </w:rPr>
        <w:t xml:space="preserve"> after one has come into a mature knowledge of the things pertaining to the hope set before Christians</w:t>
      </w:r>
      <w:r w:rsidRPr="00711849">
        <w:rPr>
          <w:rFonts w:ascii="Times New Roman" w:hAnsi="Times New Roman" w:cs="Times New Roman"/>
        </w:rPr>
        <w:t xml:space="preserve"> — something seen in the type in the second warning and in the antitype in the third warning.  And sinning after this fashion will result in a Christian failing to come into possession of </w:t>
      </w:r>
      <w:r w:rsidRPr="00711849">
        <w:rPr>
          <w:rFonts w:ascii="Times New Roman" w:hAnsi="Times New Roman" w:cs="Times New Roman"/>
          <w:i/>
          <w:iCs/>
        </w:rPr>
        <w:t xml:space="preserve">so great </w:t>
      </w:r>
      <w:r w:rsidR="00905F72">
        <w:rPr>
          <w:rFonts w:ascii="Times New Roman" w:hAnsi="Times New Roman" w:cs="Times New Roman"/>
          <w:i/>
          <w:iCs/>
        </w:rPr>
        <w:t xml:space="preserve">a </w:t>
      </w:r>
      <w:r w:rsidRPr="00711849">
        <w:rPr>
          <w:rFonts w:ascii="Times New Roman" w:hAnsi="Times New Roman" w:cs="Times New Roman"/>
          <w:i/>
          <w:iCs/>
        </w:rPr>
        <w:t>salvation</w:t>
      </w:r>
      <w:r w:rsidRPr="00711849">
        <w:rPr>
          <w:rFonts w:ascii="Times New Roman" w:hAnsi="Times New Roman" w:cs="Times New Roman"/>
        </w:rPr>
        <w:t xml:space="preserve"> (first warning), synonymous with failing to realize </w:t>
      </w:r>
      <w:r w:rsidRPr="00711849">
        <w:rPr>
          <w:rFonts w:ascii="Times New Roman" w:hAnsi="Times New Roman" w:cs="Times New Roman"/>
          <w:i/>
          <w:iCs/>
        </w:rPr>
        <w:t>the rights of the firstborn</w:t>
      </w:r>
      <w:r w:rsidRPr="00711849">
        <w:rPr>
          <w:rFonts w:ascii="Times New Roman" w:hAnsi="Times New Roman" w:cs="Times New Roman"/>
        </w:rPr>
        <w:t xml:space="preserve"> (fifth warning).</w:t>
      </w:r>
    </w:p>
    <w:p w:rsidR="003C2ECB" w:rsidRPr="00711849" w:rsidRDefault="003C2ECB" w:rsidP="00711849">
      <w:pPr>
        <w:rPr>
          <w:rFonts w:ascii="Times New Roman" w:hAnsi="Times New Roman" w:cs="Times New Roman"/>
        </w:rPr>
      </w:pPr>
      <w:r w:rsidRPr="00905F72">
        <w:rPr>
          <w:rFonts w:ascii="Times New Roman" w:hAnsi="Times New Roman" w:cs="Times New Roman"/>
          <w:b/>
        </w:rPr>
        <w:t>Numbers 15:30</w:t>
      </w:r>
      <w:r w:rsidRPr="00711849">
        <w:rPr>
          <w:rFonts w:ascii="Times New Roman" w:hAnsi="Times New Roman" w:cs="Times New Roman"/>
        </w:rPr>
        <w:t xml:space="preserve">, </w:t>
      </w:r>
      <w:r w:rsidRPr="00905F72">
        <w:rPr>
          <w:rFonts w:ascii="Times New Roman" w:hAnsi="Times New Roman" w:cs="Times New Roman"/>
          <w:b/>
        </w:rPr>
        <w:t>31</w:t>
      </w:r>
      <w:r w:rsidRPr="00711849">
        <w:rPr>
          <w:rFonts w:ascii="Times New Roman" w:hAnsi="Times New Roman" w:cs="Times New Roman"/>
        </w:rPr>
        <w:t>, immediately following the account of the Israelites refusal to enter into the land at Kadesh-Barnea (ch</w:t>
      </w:r>
      <w:r w:rsidR="0039121C">
        <w:rPr>
          <w:rFonts w:ascii="Times New Roman" w:hAnsi="Times New Roman" w:cs="Times New Roman"/>
        </w:rPr>
        <w:t>apter</w:t>
      </w:r>
      <w:r w:rsidRPr="00711849">
        <w:rPr>
          <w:rFonts w:ascii="Times New Roman" w:hAnsi="Times New Roman" w:cs="Times New Roman"/>
        </w:rPr>
        <w:t xml:space="preserve">s </w:t>
      </w:r>
      <w:r w:rsidRPr="0039121C">
        <w:rPr>
          <w:rFonts w:ascii="Times New Roman" w:hAnsi="Times New Roman" w:cs="Times New Roman"/>
          <w:b/>
        </w:rPr>
        <w:t>13</w:t>
      </w:r>
      <w:r w:rsidRPr="00711849">
        <w:rPr>
          <w:rFonts w:ascii="Times New Roman" w:hAnsi="Times New Roman" w:cs="Times New Roman"/>
        </w:rPr>
        <w:t xml:space="preserve">, </w:t>
      </w:r>
      <w:r w:rsidRPr="0039121C">
        <w:rPr>
          <w:rFonts w:ascii="Times New Roman" w:hAnsi="Times New Roman" w:cs="Times New Roman"/>
          <w:b/>
        </w:rPr>
        <w:t>14</w:t>
      </w:r>
      <w:r w:rsidRPr="00711849">
        <w:rPr>
          <w:rFonts w:ascii="Times New Roman" w:hAnsi="Times New Roman" w:cs="Times New Roman"/>
        </w:rPr>
        <w:t xml:space="preserve">), deals with God’s statement concerning a sin for which there was </w:t>
      </w:r>
      <w:r w:rsidRPr="00711849">
        <w:rPr>
          <w:rFonts w:ascii="Times New Roman" w:hAnsi="Times New Roman" w:cs="Times New Roman"/>
          <w:i/>
          <w:iCs/>
        </w:rPr>
        <w:t>no sacrifice</w:t>
      </w:r>
      <w:r w:rsidRPr="0039121C">
        <w:rPr>
          <w:rFonts w:ascii="Times New Roman" w:hAnsi="Times New Roman" w:cs="Times New Roman"/>
          <w:iCs/>
        </w:rPr>
        <w:t>.</w:t>
      </w:r>
      <w:r w:rsidRPr="00711849">
        <w:rPr>
          <w:rFonts w:ascii="Times New Roman" w:hAnsi="Times New Roman" w:cs="Times New Roman"/>
        </w:rPr>
        <w:t xml:space="preserve">  And an example of such a sin — a man violating the Sabbath — immediately follows God’s instructions concerning the matter.</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God’s statement concerning a sin for which there was </w:t>
      </w:r>
      <w:r w:rsidRPr="00711849">
        <w:rPr>
          <w:rFonts w:ascii="Times New Roman" w:hAnsi="Times New Roman" w:cs="Times New Roman"/>
          <w:i/>
          <w:iCs/>
        </w:rPr>
        <w:t>no sacrifice</w:t>
      </w:r>
      <w:r w:rsidRPr="00711849">
        <w:rPr>
          <w:rFonts w:ascii="Times New Roman" w:hAnsi="Times New Roman" w:cs="Times New Roman"/>
        </w:rPr>
        <w:t xml:space="preserve"> in this passage had to do with a person acting in open rebellion, followed by his being cut off from the people of Israel (which was exactly what occurred at and following the events at Kadesh-Barnea).  And the contextual example not only had to do with the experiences of the Israelites, beginning at Kadesh-Barnea (</w:t>
      </w:r>
      <w:r w:rsidR="00253203">
        <w:rPr>
          <w:rFonts w:ascii="Times New Roman" w:hAnsi="Times New Roman" w:cs="Times New Roman"/>
        </w:rPr>
        <w:t>chapters</w:t>
      </w:r>
      <w:r w:rsidRPr="00711849">
        <w:rPr>
          <w:rFonts w:ascii="Times New Roman" w:hAnsi="Times New Roman" w:cs="Times New Roman"/>
        </w:rPr>
        <w:t xml:space="preserve"> </w:t>
      </w:r>
      <w:r w:rsidRPr="0039121C">
        <w:rPr>
          <w:rFonts w:ascii="Times New Roman" w:hAnsi="Times New Roman" w:cs="Times New Roman"/>
          <w:b/>
        </w:rPr>
        <w:t>13</w:t>
      </w:r>
      <w:r w:rsidRPr="00711849">
        <w:rPr>
          <w:rFonts w:ascii="Times New Roman" w:hAnsi="Times New Roman" w:cs="Times New Roman"/>
        </w:rPr>
        <w:t xml:space="preserve">, </w:t>
      </w:r>
      <w:r w:rsidRPr="0039121C">
        <w:rPr>
          <w:rFonts w:ascii="Times New Roman" w:hAnsi="Times New Roman" w:cs="Times New Roman"/>
          <w:b/>
        </w:rPr>
        <w:t>14</w:t>
      </w:r>
      <w:r w:rsidRPr="00711849">
        <w:rPr>
          <w:rFonts w:ascii="Times New Roman" w:hAnsi="Times New Roman" w:cs="Times New Roman"/>
        </w:rPr>
        <w:t>), but it also had to do with a man violating the Sabbath (</w:t>
      </w:r>
      <w:r w:rsidR="00BA58E7" w:rsidRPr="0039121C">
        <w:rPr>
          <w:rFonts w:ascii="Times New Roman" w:hAnsi="Times New Roman" w:cs="Times New Roman"/>
          <w:b/>
        </w:rPr>
        <w:t>Numbers</w:t>
      </w:r>
      <w:r w:rsidRPr="0039121C">
        <w:rPr>
          <w:rFonts w:ascii="Times New Roman" w:hAnsi="Times New Roman" w:cs="Times New Roman"/>
          <w:b/>
        </w:rPr>
        <w:t xml:space="preserve"> 15:32-36</w:t>
      </w:r>
      <w:r w:rsidRPr="00711849">
        <w:rPr>
          <w:rFonts w:ascii="Times New Roman" w:hAnsi="Times New Roman" w:cs="Times New Roman"/>
        </w:rPr>
        <w:t>).</w:t>
      </w:r>
    </w:p>
    <w:p w:rsidR="003C2ECB" w:rsidRPr="00711849" w:rsidRDefault="003C2ECB" w:rsidP="00711849">
      <w:pPr>
        <w:rPr>
          <w:rFonts w:ascii="Times New Roman" w:hAnsi="Times New Roman" w:cs="Times New Roman"/>
          <w:spacing w:val="-2"/>
        </w:rPr>
      </w:pPr>
      <w:proofErr w:type="gramStart"/>
      <w:r w:rsidRPr="00711849">
        <w:rPr>
          <w:rFonts w:ascii="Times New Roman" w:hAnsi="Times New Roman" w:cs="Times New Roman"/>
          <w:spacing w:val="-2"/>
        </w:rPr>
        <w:t>As with the Israelites at Kadesh-Barnea, so with the man violating the Sabbath.</w:t>
      </w:r>
      <w:proofErr w:type="gramEnd"/>
      <w:r w:rsidRPr="00711849">
        <w:rPr>
          <w:rFonts w:ascii="Times New Roman" w:hAnsi="Times New Roman" w:cs="Times New Roman"/>
          <w:spacing w:val="-2"/>
        </w:rPr>
        <w:t xml:space="preserve">  </w:t>
      </w:r>
      <w:r w:rsidRPr="00711849">
        <w:rPr>
          <w:rFonts w:ascii="Times New Roman" w:hAnsi="Times New Roman" w:cs="Times New Roman"/>
          <w:i/>
          <w:iCs/>
          <w:spacing w:val="-2"/>
        </w:rPr>
        <w:t>There was no sacrifice for the sin committed by either</w:t>
      </w:r>
      <w:r w:rsidRPr="0039121C">
        <w:rPr>
          <w:rFonts w:ascii="Times New Roman" w:hAnsi="Times New Roman" w:cs="Times New Roman"/>
          <w:iCs/>
          <w:spacing w:val="-2"/>
        </w:rPr>
        <w:t>.</w:t>
      </w:r>
      <w:r w:rsidRPr="00711849">
        <w:rPr>
          <w:rFonts w:ascii="Times New Roman" w:hAnsi="Times New Roman" w:cs="Times New Roman"/>
          <w:spacing w:val="-2"/>
        </w:rPr>
        <w:t xml:space="preserve">  Rather, in both instances, </w:t>
      </w:r>
      <w:r w:rsidRPr="00711849">
        <w:rPr>
          <w:rFonts w:ascii="Times New Roman" w:hAnsi="Times New Roman" w:cs="Times New Roman"/>
          <w:i/>
          <w:iCs/>
          <w:spacing w:val="-2"/>
        </w:rPr>
        <w:t>the Lord commanded that a sentence of death was to be carried out</w:t>
      </w:r>
      <w:r w:rsidRPr="0039121C">
        <w:rPr>
          <w:rFonts w:ascii="Times New Roman" w:hAnsi="Times New Roman" w:cs="Times New Roman"/>
          <w:iCs/>
          <w:spacing w:val="-2"/>
        </w:rPr>
        <w:t>.</w:t>
      </w:r>
      <w:r w:rsidRPr="0039121C">
        <w:rPr>
          <w:rFonts w:ascii="Times New Roman" w:hAnsi="Times New Roman" w:cs="Times New Roman"/>
          <w:spacing w:val="-2"/>
        </w:rPr>
        <w:t xml:space="preserve"> </w:t>
      </w:r>
      <w:r w:rsidRPr="00711849">
        <w:rPr>
          <w:rFonts w:ascii="Times New Roman" w:hAnsi="Times New Roman" w:cs="Times New Roman"/>
          <w:spacing w:val="-2"/>
        </w:rPr>
        <w:t xml:space="preserve"> And, </w:t>
      </w:r>
      <w:r w:rsidR="0039121C" w:rsidRPr="00711849">
        <w:rPr>
          <w:rFonts w:ascii="Times New Roman" w:hAnsi="Times New Roman" w:cs="Times New Roman"/>
          <w:spacing w:val="-2"/>
        </w:rPr>
        <w:t>resultantly</w:t>
      </w:r>
      <w:r w:rsidRPr="00711849">
        <w:rPr>
          <w:rFonts w:ascii="Times New Roman" w:hAnsi="Times New Roman" w:cs="Times New Roman"/>
          <w:spacing w:val="-2"/>
        </w:rPr>
        <w:t>, an entire accountable generation died on the one hand, and a man was taken outside the camp and stoned on the other.</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The land set before Christians is associated with a rest, </w:t>
      </w:r>
      <w:r w:rsidRPr="00711849">
        <w:rPr>
          <w:rFonts w:ascii="Times New Roman" w:hAnsi="Times New Roman" w:cs="Times New Roman"/>
          <w:i/>
          <w:iCs/>
        </w:rPr>
        <w:t>a Sabbath rest</w:t>
      </w:r>
      <w:r w:rsidRPr="0039121C">
        <w:rPr>
          <w:rFonts w:ascii="Times New Roman" w:hAnsi="Times New Roman" w:cs="Times New Roman"/>
          <w:iCs/>
        </w:rPr>
        <w:t>,</w:t>
      </w:r>
      <w:r w:rsidRPr="00711849">
        <w:rPr>
          <w:rFonts w:ascii="Times New Roman" w:hAnsi="Times New Roman" w:cs="Times New Roman"/>
          <w:i/>
          <w:iCs/>
        </w:rPr>
        <w:t xml:space="preserve"> </w:t>
      </w:r>
      <w:r w:rsidRPr="00711849">
        <w:rPr>
          <w:rFonts w:ascii="Times New Roman" w:hAnsi="Times New Roman" w:cs="Times New Roman"/>
        </w:rPr>
        <w:t xml:space="preserve">drawing from </w:t>
      </w:r>
      <w:r w:rsidR="00BA58E7" w:rsidRPr="0039121C">
        <w:rPr>
          <w:rFonts w:ascii="Times New Roman" w:hAnsi="Times New Roman" w:cs="Times New Roman"/>
          <w:b/>
        </w:rPr>
        <w:t>Genesis</w:t>
      </w:r>
      <w:r w:rsidRPr="0039121C">
        <w:rPr>
          <w:rFonts w:ascii="Times New Roman" w:hAnsi="Times New Roman" w:cs="Times New Roman"/>
          <w:b/>
        </w:rPr>
        <w:t xml:space="preserve"> 2:1-3</w:t>
      </w:r>
      <w:r w:rsidRPr="00711849">
        <w:rPr>
          <w:rFonts w:ascii="Times New Roman" w:hAnsi="Times New Roman" w:cs="Times New Roman"/>
        </w:rPr>
        <w:t xml:space="preserve"> (</w:t>
      </w:r>
      <w:r w:rsidR="00BA58E7" w:rsidRPr="0039121C">
        <w:rPr>
          <w:rFonts w:ascii="Times New Roman" w:hAnsi="Times New Roman" w:cs="Times New Roman"/>
          <w:b/>
        </w:rPr>
        <w:t>Hebrews</w:t>
      </w:r>
      <w:r w:rsidRPr="0039121C">
        <w:rPr>
          <w:rFonts w:ascii="Times New Roman" w:hAnsi="Times New Roman" w:cs="Times New Roman"/>
          <w:b/>
        </w:rPr>
        <w:t xml:space="preserve"> 4:4-9</w:t>
      </w:r>
      <w:r w:rsidRPr="00711849">
        <w:rPr>
          <w:rFonts w:ascii="Times New Roman" w:hAnsi="Times New Roman" w:cs="Times New Roman"/>
        </w:rPr>
        <w:t xml:space="preserve">).  And a Christian turning his back on this land (after coming into a mature knowledge of the things surrounding the land) would be doing exactly the same thing </w:t>
      </w:r>
      <w:r w:rsidR="0039121C">
        <w:rPr>
          <w:rFonts w:ascii="Times New Roman" w:hAnsi="Times New Roman" w:cs="Times New Roman"/>
        </w:rPr>
        <w:t>that</w:t>
      </w:r>
      <w:r w:rsidRPr="00711849">
        <w:rPr>
          <w:rFonts w:ascii="Times New Roman" w:hAnsi="Times New Roman" w:cs="Times New Roman"/>
        </w:rPr>
        <w:t xml:space="preserve"> the Israelites under Moses did at Kadesh-Barnea (after hearing the report concerning the land by the twelve spies).  Then, in another respect, such a Christian would be doing violence to that which God had to say about </w:t>
      </w:r>
      <w:r w:rsidRPr="00711849">
        <w:rPr>
          <w:rFonts w:ascii="Times New Roman" w:hAnsi="Times New Roman" w:cs="Times New Roman"/>
          <w:i/>
          <w:iCs/>
        </w:rPr>
        <w:t>the Sabbath rest set before the people of God</w:t>
      </w:r>
      <w:r w:rsidRPr="00711849">
        <w:rPr>
          <w:rFonts w:ascii="Times New Roman" w:hAnsi="Times New Roman" w:cs="Times New Roman"/>
        </w:rPr>
        <w:t xml:space="preserve">, in a similar respect to the man violating the Sabbath in </w:t>
      </w:r>
      <w:r w:rsidR="00BA58E7" w:rsidRPr="0039121C">
        <w:rPr>
          <w:rFonts w:ascii="Times New Roman" w:hAnsi="Times New Roman" w:cs="Times New Roman"/>
          <w:b/>
        </w:rPr>
        <w:t>Numbers</w:t>
      </w:r>
      <w:r w:rsidRPr="0039121C">
        <w:rPr>
          <w:rFonts w:ascii="Times New Roman" w:hAnsi="Times New Roman" w:cs="Times New Roman"/>
          <w:b/>
        </w:rPr>
        <w:t xml:space="preserve"> 15:32-36</w:t>
      </w:r>
      <w:r w:rsidRPr="00711849">
        <w:rPr>
          <w:rFonts w:ascii="Times New Roman" w:hAnsi="Times New Roman" w:cs="Times New Roman"/>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The Sabbath was </w:t>
      </w:r>
      <w:r w:rsidRPr="00711849">
        <w:rPr>
          <w:rFonts w:ascii="Times New Roman" w:hAnsi="Times New Roman" w:cs="Times New Roman"/>
          <w:i/>
          <w:iCs/>
        </w:rPr>
        <w:t>a sign</w:t>
      </w:r>
      <w:r w:rsidRPr="00711849">
        <w:rPr>
          <w:rFonts w:ascii="Times New Roman" w:hAnsi="Times New Roman" w:cs="Times New Roman"/>
        </w:rPr>
        <w:t xml:space="preserve"> pointing to a day of rest following God’s present six days of work (</w:t>
      </w:r>
      <w:r w:rsidR="00BA58E7" w:rsidRPr="0039121C">
        <w:rPr>
          <w:rFonts w:ascii="Times New Roman" w:hAnsi="Times New Roman" w:cs="Times New Roman"/>
          <w:b/>
        </w:rPr>
        <w:t>Exodus</w:t>
      </w:r>
      <w:r w:rsidRPr="0039121C">
        <w:rPr>
          <w:rFonts w:ascii="Times New Roman" w:hAnsi="Times New Roman" w:cs="Times New Roman"/>
          <w:b/>
        </w:rPr>
        <w:t xml:space="preserve"> 31:13-17</w:t>
      </w:r>
      <w:r w:rsidRPr="00711849">
        <w:rPr>
          <w:rFonts w:ascii="Times New Roman" w:hAnsi="Times New Roman" w:cs="Times New Roman"/>
        </w:rPr>
        <w:t xml:space="preserve">).  As God rested on the seventh day after working six days to restore a past ruined creation (the material creation) — establishing an unchangeable, foundational pattern — He is going to rest on a seventh day (a 1,000-year day) after </w:t>
      </w:r>
      <w:r w:rsidRPr="00711849">
        <w:rPr>
          <w:rFonts w:ascii="Times New Roman" w:hAnsi="Times New Roman" w:cs="Times New Roman"/>
        </w:rPr>
        <w:lastRenderedPageBreak/>
        <w:t>working six days (six 6,000-year days) to restore two present ruined creations (both man and the material creation once again).</w:t>
      </w:r>
    </w:p>
    <w:p w:rsidR="003C2ECB" w:rsidRPr="00711849" w:rsidRDefault="003C2ECB" w:rsidP="00711849">
      <w:pPr>
        <w:rPr>
          <w:rFonts w:ascii="Times New Roman" w:hAnsi="Times New Roman" w:cs="Times New Roman"/>
          <w:spacing w:val="-1"/>
        </w:rPr>
      </w:pPr>
      <w:r w:rsidRPr="00711849">
        <w:rPr>
          <w:rFonts w:ascii="Times New Roman" w:hAnsi="Times New Roman" w:cs="Times New Roman"/>
          <w:spacing w:val="-1"/>
        </w:rPr>
        <w:t xml:space="preserve">Thus, drawing from both </w:t>
      </w:r>
      <w:r w:rsidRPr="007B1E13">
        <w:rPr>
          <w:rFonts w:ascii="Times New Roman" w:hAnsi="Times New Roman" w:cs="Times New Roman"/>
          <w:b/>
          <w:spacing w:val="-1"/>
        </w:rPr>
        <w:t>Numbers</w:t>
      </w:r>
      <w:r w:rsidRPr="00711849">
        <w:rPr>
          <w:rFonts w:ascii="Times New Roman" w:hAnsi="Times New Roman" w:cs="Times New Roman"/>
          <w:spacing w:val="-1"/>
        </w:rPr>
        <w:t xml:space="preserve"> chapters </w:t>
      </w:r>
      <w:r w:rsidRPr="007B1E13">
        <w:rPr>
          <w:rFonts w:ascii="Times New Roman" w:hAnsi="Times New Roman" w:cs="Times New Roman"/>
          <w:b/>
          <w:spacing w:val="-1"/>
        </w:rPr>
        <w:t>thirteen</w:t>
      </w:r>
      <w:r w:rsidRPr="00711849">
        <w:rPr>
          <w:rFonts w:ascii="Times New Roman" w:hAnsi="Times New Roman" w:cs="Times New Roman"/>
          <w:spacing w:val="-1"/>
        </w:rPr>
        <w:t xml:space="preserve"> through </w:t>
      </w:r>
      <w:r w:rsidRPr="007B1E13">
        <w:rPr>
          <w:rFonts w:ascii="Times New Roman" w:hAnsi="Times New Roman" w:cs="Times New Roman"/>
          <w:b/>
          <w:spacing w:val="-1"/>
        </w:rPr>
        <w:t>fifteen</w:t>
      </w:r>
      <w:r w:rsidRPr="00711849">
        <w:rPr>
          <w:rFonts w:ascii="Times New Roman" w:hAnsi="Times New Roman" w:cs="Times New Roman"/>
          <w:spacing w:val="-1"/>
        </w:rPr>
        <w:t xml:space="preserve"> and </w:t>
      </w:r>
      <w:r w:rsidRPr="007B1E13">
        <w:rPr>
          <w:rFonts w:ascii="Times New Roman" w:hAnsi="Times New Roman" w:cs="Times New Roman"/>
          <w:b/>
          <w:spacing w:val="-1"/>
        </w:rPr>
        <w:t>Hebrews</w:t>
      </w:r>
      <w:r w:rsidRPr="00711849">
        <w:rPr>
          <w:rFonts w:ascii="Times New Roman" w:hAnsi="Times New Roman" w:cs="Times New Roman"/>
          <w:spacing w:val="-1"/>
        </w:rPr>
        <w:t xml:space="preserve"> chapters </w:t>
      </w:r>
      <w:r w:rsidRPr="007B1E13">
        <w:rPr>
          <w:rFonts w:ascii="Times New Roman" w:hAnsi="Times New Roman" w:cs="Times New Roman"/>
          <w:b/>
          <w:spacing w:val="-1"/>
        </w:rPr>
        <w:t>three</w:t>
      </w:r>
      <w:r w:rsidRPr="00711849">
        <w:rPr>
          <w:rFonts w:ascii="Times New Roman" w:hAnsi="Times New Roman" w:cs="Times New Roman"/>
          <w:spacing w:val="-1"/>
        </w:rPr>
        <w:t xml:space="preserve">, </w:t>
      </w:r>
      <w:r w:rsidRPr="007B1E13">
        <w:rPr>
          <w:rFonts w:ascii="Times New Roman" w:hAnsi="Times New Roman" w:cs="Times New Roman"/>
          <w:b/>
          <w:spacing w:val="-1"/>
        </w:rPr>
        <w:t>four</w:t>
      </w:r>
      <w:r w:rsidRPr="00711849">
        <w:rPr>
          <w:rFonts w:ascii="Times New Roman" w:hAnsi="Times New Roman" w:cs="Times New Roman"/>
          <w:spacing w:val="-1"/>
        </w:rPr>
        <w:t>, and</w:t>
      </w:r>
      <w:r w:rsidRPr="007B1E13">
        <w:rPr>
          <w:rFonts w:ascii="Times New Roman" w:hAnsi="Times New Roman" w:cs="Times New Roman"/>
          <w:b/>
          <w:spacing w:val="-1"/>
        </w:rPr>
        <w:t xml:space="preserve"> six</w:t>
      </w:r>
      <w:r w:rsidRPr="00711849">
        <w:rPr>
          <w:rFonts w:ascii="Times New Roman" w:hAnsi="Times New Roman" w:cs="Times New Roman"/>
          <w:spacing w:val="-1"/>
        </w:rPr>
        <w:t xml:space="preserve">, it can easily be shown how Christians, in </w:t>
      </w:r>
      <w:r w:rsidR="00BA58E7" w:rsidRPr="007B1E13">
        <w:rPr>
          <w:rFonts w:ascii="Times New Roman" w:hAnsi="Times New Roman" w:cs="Times New Roman"/>
          <w:b/>
          <w:spacing w:val="-1"/>
        </w:rPr>
        <w:t>Hebrews</w:t>
      </w:r>
      <w:r w:rsidRPr="007B1E13">
        <w:rPr>
          <w:rFonts w:ascii="Times New Roman" w:hAnsi="Times New Roman" w:cs="Times New Roman"/>
          <w:b/>
          <w:spacing w:val="-1"/>
        </w:rPr>
        <w:t xml:space="preserve"> 10:26ff</w:t>
      </w:r>
      <w:r w:rsidRPr="00711849">
        <w:rPr>
          <w:rFonts w:ascii="Times New Roman" w:hAnsi="Times New Roman" w:cs="Times New Roman"/>
          <w:spacing w:val="-1"/>
        </w:rPr>
        <w:t xml:space="preserve">, can sin </w:t>
      </w:r>
      <w:r w:rsidR="00BA58E7">
        <w:rPr>
          <w:rFonts w:ascii="Times New Roman" w:hAnsi="Times New Roman" w:cs="Times New Roman"/>
          <w:spacing w:val="-1"/>
        </w:rPr>
        <w:t>willful</w:t>
      </w:r>
      <w:r w:rsidRPr="00711849">
        <w:rPr>
          <w:rFonts w:ascii="Times New Roman" w:hAnsi="Times New Roman" w:cs="Times New Roman"/>
          <w:spacing w:val="-1"/>
        </w:rPr>
        <w:t xml:space="preserve">ly today.  They can do so through only one means: </w:t>
      </w:r>
      <w:r w:rsidR="007B1E13">
        <w:rPr>
          <w:rFonts w:ascii="Times New Roman" w:hAnsi="Times New Roman" w:cs="Times New Roman"/>
          <w:i/>
          <w:spacing w:val="-1"/>
        </w:rPr>
        <w:t xml:space="preserve">by </w:t>
      </w:r>
      <w:r w:rsidRPr="00711849">
        <w:rPr>
          <w:rFonts w:ascii="Times New Roman" w:hAnsi="Times New Roman" w:cs="Times New Roman"/>
          <w:i/>
          <w:iCs/>
          <w:spacing w:val="-1"/>
        </w:rPr>
        <w:t>coming into a mature knowledge of the truth surrounding their calling</w:t>
      </w:r>
      <w:r w:rsidRPr="007B1E13">
        <w:rPr>
          <w:rFonts w:ascii="Times New Roman" w:hAnsi="Times New Roman" w:cs="Times New Roman"/>
          <w:iCs/>
          <w:spacing w:val="-1"/>
        </w:rPr>
        <w:t>,</w:t>
      </w:r>
      <w:r w:rsidRPr="00711849">
        <w:rPr>
          <w:rFonts w:ascii="Times New Roman" w:hAnsi="Times New Roman" w:cs="Times New Roman"/>
          <w:i/>
          <w:iCs/>
          <w:spacing w:val="-1"/>
        </w:rPr>
        <w:t xml:space="preserve"> and then apostatizing</w:t>
      </w:r>
      <w:r w:rsidRPr="007B1E13">
        <w:rPr>
          <w:rFonts w:ascii="Times New Roman" w:hAnsi="Times New Roman" w:cs="Times New Roman"/>
          <w:iCs/>
          <w:spacing w:val="-1"/>
        </w:rPr>
        <w:t xml:space="preserve"> (</w:t>
      </w:r>
      <w:r w:rsidRPr="00711849">
        <w:rPr>
          <w:rFonts w:ascii="Times New Roman" w:hAnsi="Times New Roman" w:cs="Times New Roman"/>
          <w:i/>
          <w:iCs/>
          <w:spacing w:val="-1"/>
        </w:rPr>
        <w:t>turning away from this truth</w:t>
      </w:r>
      <w:r w:rsidRPr="007B1E13">
        <w:rPr>
          <w:rFonts w:ascii="Times New Roman" w:hAnsi="Times New Roman" w:cs="Times New Roman"/>
          <w:iCs/>
          <w:spacing w:val="-1"/>
        </w:rPr>
        <w:t>).</w:t>
      </w:r>
    </w:p>
    <w:p w:rsidR="003C2ECB" w:rsidRDefault="003C2ECB" w:rsidP="00711849">
      <w:pPr>
        <w:rPr>
          <w:rFonts w:ascii="Times New Roman" w:hAnsi="Times New Roman" w:cs="Times New Roman"/>
        </w:rPr>
      </w:pPr>
      <w:r w:rsidRPr="00711849">
        <w:rPr>
          <w:rFonts w:ascii="Times New Roman" w:hAnsi="Times New Roman" w:cs="Times New Roman"/>
        </w:rPr>
        <w:t xml:space="preserve">Any Christian committing such an act, according to </w:t>
      </w:r>
      <w:r w:rsidR="00BA58E7" w:rsidRPr="007B1E13">
        <w:rPr>
          <w:rFonts w:ascii="Times New Roman" w:hAnsi="Times New Roman" w:cs="Times New Roman"/>
          <w:b/>
        </w:rPr>
        <w:t>Hebrews</w:t>
      </w:r>
      <w:r w:rsidRPr="007B1E13">
        <w:rPr>
          <w:rFonts w:ascii="Times New Roman" w:hAnsi="Times New Roman" w:cs="Times New Roman"/>
          <w:b/>
        </w:rPr>
        <w:t xml:space="preserve"> </w:t>
      </w:r>
      <w:proofErr w:type="gramStart"/>
      <w:r w:rsidRPr="007B1E13">
        <w:rPr>
          <w:rFonts w:ascii="Times New Roman" w:hAnsi="Times New Roman" w:cs="Times New Roman"/>
          <w:b/>
        </w:rPr>
        <w:t>10:29</w:t>
      </w:r>
      <w:r w:rsidRPr="00711849">
        <w:rPr>
          <w:rFonts w:ascii="Times New Roman" w:hAnsi="Times New Roman" w:cs="Times New Roman"/>
        </w:rPr>
        <w:t>,</w:t>
      </w:r>
      <w:proofErr w:type="gramEnd"/>
      <w:r w:rsidRPr="00711849">
        <w:rPr>
          <w:rFonts w:ascii="Times New Roman" w:hAnsi="Times New Roman" w:cs="Times New Roman"/>
        </w:rPr>
        <w:t xml:space="preserve"> will have done three things:</w:t>
      </w:r>
    </w:p>
    <w:p w:rsidR="003C2ECB" w:rsidRDefault="007B1E13" w:rsidP="007B1E13">
      <w:pPr>
        <w:pStyle w:val="ListParagraph"/>
        <w:numPr>
          <w:ilvl w:val="0"/>
          <w:numId w:val="1"/>
        </w:numPr>
        <w:rPr>
          <w:rFonts w:ascii="Times New Roman" w:hAnsi="Times New Roman" w:cs="Times New Roman"/>
        </w:rPr>
      </w:pPr>
      <w:r>
        <w:rPr>
          <w:rFonts w:ascii="Times New Roman" w:hAnsi="Times New Roman" w:cs="Times New Roman"/>
          <w:i/>
          <w:iCs/>
        </w:rPr>
        <w:t>T</w:t>
      </w:r>
      <w:r w:rsidRPr="007B1E13">
        <w:rPr>
          <w:rFonts w:ascii="Times New Roman" w:hAnsi="Times New Roman" w:cs="Times New Roman"/>
          <w:i/>
          <w:iCs/>
        </w:rPr>
        <w:t xml:space="preserve">rampled </w:t>
      </w:r>
      <w:r>
        <w:rPr>
          <w:rFonts w:ascii="Times New Roman" w:hAnsi="Times New Roman" w:cs="Times New Roman"/>
          <w:iCs/>
        </w:rPr>
        <w:t>“</w:t>
      </w:r>
      <w:r w:rsidRPr="007B1E13">
        <w:rPr>
          <w:rFonts w:ascii="Times New Roman" w:hAnsi="Times New Roman" w:cs="Times New Roman"/>
          <w:i/>
          <w:iCs/>
        </w:rPr>
        <w:t>the Son of God underfoot</w:t>
      </w:r>
      <w:r w:rsidR="003C2ECB" w:rsidRPr="00BA58E7">
        <w:rPr>
          <w:rFonts w:ascii="Times New Roman" w:hAnsi="Times New Roman" w:cs="Times New Roman"/>
        </w:rPr>
        <w:t>.”</w:t>
      </w:r>
    </w:p>
    <w:p w:rsidR="00BA58E7" w:rsidRDefault="00BA58E7" w:rsidP="00BA58E7">
      <w:pPr>
        <w:pStyle w:val="ListParagraph"/>
        <w:rPr>
          <w:rFonts w:ascii="Times New Roman" w:hAnsi="Times New Roman" w:cs="Times New Roman"/>
        </w:rPr>
      </w:pPr>
    </w:p>
    <w:p w:rsidR="003C2ECB" w:rsidRDefault="003C2ECB" w:rsidP="00711849">
      <w:pPr>
        <w:pStyle w:val="ListParagraph"/>
        <w:numPr>
          <w:ilvl w:val="0"/>
          <w:numId w:val="1"/>
        </w:numPr>
        <w:rPr>
          <w:rFonts w:ascii="Times New Roman" w:hAnsi="Times New Roman" w:cs="Times New Roman"/>
        </w:rPr>
      </w:pPr>
      <w:r w:rsidRPr="00BA58E7">
        <w:rPr>
          <w:rFonts w:ascii="Times New Roman" w:hAnsi="Times New Roman" w:cs="Times New Roman"/>
          <w:i/>
          <w:iCs/>
        </w:rPr>
        <w:t>Considered the blood of Christ</w:t>
      </w:r>
      <w:r w:rsidR="007B1E13">
        <w:rPr>
          <w:rFonts w:ascii="Times New Roman" w:hAnsi="Times New Roman" w:cs="Times New Roman"/>
        </w:rPr>
        <w:t xml:space="preserve"> “</w:t>
      </w:r>
      <w:r w:rsidR="007B1E13" w:rsidRPr="007B1E13">
        <w:rPr>
          <w:rFonts w:ascii="Times New Roman" w:hAnsi="Times New Roman" w:cs="Times New Roman"/>
          <w:i/>
        </w:rPr>
        <w:t>a</w:t>
      </w:r>
      <w:r w:rsidRPr="007B1E13">
        <w:rPr>
          <w:rFonts w:ascii="Times New Roman" w:hAnsi="Times New Roman" w:cs="Times New Roman"/>
          <w:i/>
        </w:rPr>
        <w:t xml:space="preserve"> </w:t>
      </w:r>
      <w:r w:rsidR="007B1E13" w:rsidRPr="007B1E13">
        <w:rPr>
          <w:rFonts w:ascii="Times New Roman" w:hAnsi="Times New Roman" w:cs="Times New Roman"/>
          <w:i/>
        </w:rPr>
        <w:t>common</w:t>
      </w:r>
      <w:r w:rsidRPr="007B1E13">
        <w:rPr>
          <w:rFonts w:ascii="Times New Roman" w:hAnsi="Times New Roman" w:cs="Times New Roman"/>
          <w:i/>
        </w:rPr>
        <w:t xml:space="preserve"> thing</w:t>
      </w:r>
      <w:r w:rsidRPr="00BA58E7">
        <w:rPr>
          <w:rFonts w:ascii="Times New Roman" w:hAnsi="Times New Roman" w:cs="Times New Roman"/>
        </w:rPr>
        <w:t>.”</w:t>
      </w:r>
    </w:p>
    <w:p w:rsidR="00BA58E7" w:rsidRDefault="00BA58E7" w:rsidP="00BA58E7">
      <w:pPr>
        <w:pStyle w:val="ListParagraph"/>
        <w:rPr>
          <w:rFonts w:ascii="Times New Roman" w:hAnsi="Times New Roman" w:cs="Times New Roman"/>
        </w:rPr>
      </w:pPr>
    </w:p>
    <w:p w:rsidR="003C2ECB" w:rsidRPr="00BA58E7" w:rsidRDefault="003C2ECB" w:rsidP="00711849">
      <w:pPr>
        <w:pStyle w:val="ListParagraph"/>
        <w:numPr>
          <w:ilvl w:val="0"/>
          <w:numId w:val="1"/>
        </w:numPr>
        <w:rPr>
          <w:rFonts w:ascii="Times New Roman" w:hAnsi="Times New Roman" w:cs="Times New Roman"/>
        </w:rPr>
      </w:pPr>
      <w:r w:rsidRPr="00BA58E7">
        <w:rPr>
          <w:rFonts w:ascii="Times New Roman" w:hAnsi="Times New Roman" w:cs="Times New Roman"/>
          <w:i/>
          <w:iCs/>
        </w:rPr>
        <w:t xml:space="preserve">Insulted </w:t>
      </w:r>
      <w:r w:rsidRPr="00BA58E7">
        <w:rPr>
          <w:rFonts w:ascii="Times New Roman" w:hAnsi="Times New Roman" w:cs="Times New Roman"/>
        </w:rPr>
        <w:t>“</w:t>
      </w:r>
      <w:r w:rsidRPr="007B1E13">
        <w:rPr>
          <w:rFonts w:ascii="Times New Roman" w:hAnsi="Times New Roman" w:cs="Times New Roman"/>
          <w:i/>
        </w:rPr>
        <w:t>the Spirit of grace</w:t>
      </w:r>
      <w:r w:rsidRPr="00BA58E7">
        <w:rPr>
          <w:rFonts w:ascii="Times New Roman" w:hAnsi="Times New Roman" w:cs="Times New Roman"/>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God places the </w:t>
      </w:r>
      <w:r w:rsidR="00BA58E7">
        <w:rPr>
          <w:rFonts w:ascii="Times New Roman" w:hAnsi="Times New Roman" w:cs="Times New Roman"/>
        </w:rPr>
        <w:t>willful</w:t>
      </w:r>
      <w:r w:rsidRPr="00711849">
        <w:rPr>
          <w:rFonts w:ascii="Times New Roman" w:hAnsi="Times New Roman" w:cs="Times New Roman"/>
        </w:rPr>
        <w:t xml:space="preserve"> sin in a category of this nature simply because of the high place in which He holds that which He has stated concerning the coming reign of His Son.  And, according to Scripture, any Christian coming into a mature knowledge of that which God has stated in this realm, and then </w:t>
      </w:r>
      <w:r w:rsidRPr="00711849">
        <w:rPr>
          <w:rFonts w:ascii="Times New Roman" w:hAnsi="Times New Roman" w:cs="Times New Roman"/>
          <w:i/>
          <w:iCs/>
        </w:rPr>
        <w:t>turning away — apostatizing —</w:t>
      </w:r>
      <w:r w:rsidRPr="00711849">
        <w:rPr>
          <w:rFonts w:ascii="Times New Roman" w:hAnsi="Times New Roman" w:cs="Times New Roman"/>
        </w:rPr>
        <w:t xml:space="preserve"> has only one thing awaiting him:</w:t>
      </w:r>
    </w:p>
    <w:p w:rsidR="003C2ECB" w:rsidRPr="00711849" w:rsidRDefault="007B1E13" w:rsidP="00BA58E7">
      <w:pPr>
        <w:ind w:left="720"/>
        <w:rPr>
          <w:rFonts w:ascii="Times New Roman" w:hAnsi="Times New Roman" w:cs="Times New Roman"/>
        </w:rPr>
      </w:pPr>
      <w:r>
        <w:rPr>
          <w:rFonts w:ascii="Times New Roman" w:hAnsi="Times New Roman" w:cs="Times New Roman"/>
        </w:rPr>
        <w:t xml:space="preserve">. . . </w:t>
      </w:r>
      <w:proofErr w:type="gramStart"/>
      <w:r w:rsidRPr="007B1E13">
        <w:rPr>
          <w:rFonts w:ascii="Times New Roman" w:hAnsi="Times New Roman" w:cs="Times New Roman"/>
          <w:i/>
        </w:rPr>
        <w:t>a</w:t>
      </w:r>
      <w:proofErr w:type="gramEnd"/>
      <w:r w:rsidRPr="007B1E13">
        <w:rPr>
          <w:rFonts w:ascii="Times New Roman" w:hAnsi="Times New Roman" w:cs="Times New Roman"/>
          <w:i/>
        </w:rPr>
        <w:t xml:space="preserve"> certain fearful expectation of judgment</w:t>
      </w:r>
      <w:r w:rsidRPr="007B1E13">
        <w:rPr>
          <w:rFonts w:ascii="Times New Roman" w:hAnsi="Times New Roman" w:cs="Times New Roman"/>
        </w:rPr>
        <w:t xml:space="preserve">, </w:t>
      </w:r>
      <w:r w:rsidRPr="007B1E13">
        <w:rPr>
          <w:rFonts w:ascii="Times New Roman" w:hAnsi="Times New Roman" w:cs="Times New Roman"/>
          <w:i/>
        </w:rPr>
        <w:t>and fiery indignation which will devour the adversaries</w:t>
      </w:r>
      <w:r>
        <w:rPr>
          <w:rFonts w:ascii="Times New Roman" w:hAnsi="Times New Roman" w:cs="Times New Roman"/>
        </w:rPr>
        <w:t>.</w:t>
      </w:r>
      <w:r w:rsidR="003C2ECB" w:rsidRPr="00711849">
        <w:rPr>
          <w:rFonts w:ascii="Times New Roman" w:hAnsi="Times New Roman" w:cs="Times New Roman"/>
        </w:rPr>
        <w:t xml:space="preserve"> (v.</w:t>
      </w:r>
      <w:r w:rsidR="003C2ECB" w:rsidRPr="007B1E13">
        <w:rPr>
          <w:rFonts w:ascii="Times New Roman" w:hAnsi="Times New Roman" w:cs="Times New Roman"/>
          <w:b/>
        </w:rPr>
        <w:t xml:space="preserve"> 27</w:t>
      </w:r>
      <w:r>
        <w:rPr>
          <w:rFonts w:ascii="Times New Roman" w:hAnsi="Times New Roman" w:cs="Times New Roman"/>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 xml:space="preserve">Then note how verses </w:t>
      </w:r>
      <w:r w:rsidRPr="007B1E13">
        <w:rPr>
          <w:rFonts w:ascii="Times New Roman" w:hAnsi="Times New Roman" w:cs="Times New Roman"/>
          <w:b/>
        </w:rPr>
        <w:t>t</w:t>
      </w:r>
      <w:r w:rsidR="00BA58E7" w:rsidRPr="007B1E13">
        <w:rPr>
          <w:rFonts w:ascii="Times New Roman" w:hAnsi="Times New Roman" w:cs="Times New Roman"/>
          <w:b/>
        </w:rPr>
        <w:t>hirty</w:t>
      </w:r>
      <w:r w:rsidR="00BA58E7">
        <w:rPr>
          <w:rFonts w:ascii="Times New Roman" w:hAnsi="Times New Roman" w:cs="Times New Roman"/>
        </w:rPr>
        <w:t xml:space="preserve"> and </w:t>
      </w:r>
      <w:r w:rsidR="00BA58E7" w:rsidRPr="007B1E13">
        <w:rPr>
          <w:rFonts w:ascii="Times New Roman" w:hAnsi="Times New Roman" w:cs="Times New Roman"/>
          <w:b/>
        </w:rPr>
        <w:t>thirty-one</w:t>
      </w:r>
      <w:r w:rsidR="00BA58E7">
        <w:rPr>
          <w:rFonts w:ascii="Times New Roman" w:hAnsi="Times New Roman" w:cs="Times New Roman"/>
        </w:rPr>
        <w:t xml:space="preserve"> parallel </w:t>
      </w:r>
      <w:r w:rsidR="00BA58E7" w:rsidRPr="007B1E13">
        <w:rPr>
          <w:rFonts w:ascii="Times New Roman" w:hAnsi="Times New Roman" w:cs="Times New Roman"/>
          <w:b/>
        </w:rPr>
        <w:t>2</w:t>
      </w:r>
      <w:r w:rsidRPr="007B1E13">
        <w:rPr>
          <w:rFonts w:ascii="Times New Roman" w:hAnsi="Times New Roman" w:cs="Times New Roman"/>
          <w:b/>
        </w:rPr>
        <w:t xml:space="preserve"> </w:t>
      </w:r>
      <w:r w:rsidR="00BA58E7" w:rsidRPr="007B1E13">
        <w:rPr>
          <w:rFonts w:ascii="Times New Roman" w:hAnsi="Times New Roman" w:cs="Times New Roman"/>
          <w:b/>
        </w:rPr>
        <w:t>Corinthians</w:t>
      </w:r>
      <w:r w:rsidRPr="007B1E13">
        <w:rPr>
          <w:rFonts w:ascii="Times New Roman" w:hAnsi="Times New Roman" w:cs="Times New Roman"/>
          <w:b/>
        </w:rPr>
        <w:t xml:space="preserve"> 5:10</w:t>
      </w:r>
      <w:r w:rsidRPr="00711849">
        <w:rPr>
          <w:rFonts w:ascii="Times New Roman" w:hAnsi="Times New Roman" w:cs="Times New Roman"/>
        </w:rPr>
        <w:t xml:space="preserve">, </w:t>
      </w:r>
      <w:r w:rsidRPr="007B1E13">
        <w:rPr>
          <w:rFonts w:ascii="Times New Roman" w:hAnsi="Times New Roman" w:cs="Times New Roman"/>
          <w:b/>
        </w:rPr>
        <w:t>11</w:t>
      </w:r>
      <w:r w:rsidRPr="00711849">
        <w:rPr>
          <w:rFonts w:ascii="Times New Roman" w:hAnsi="Times New Roman" w:cs="Times New Roman"/>
        </w:rPr>
        <w:t>:</w:t>
      </w:r>
    </w:p>
    <w:p w:rsidR="003C2ECB" w:rsidRPr="00711849" w:rsidRDefault="007B1E13" w:rsidP="00BA58E7">
      <w:pPr>
        <w:ind w:left="720"/>
        <w:rPr>
          <w:rFonts w:ascii="Times New Roman" w:hAnsi="Times New Roman" w:cs="Times New Roman"/>
        </w:rPr>
      </w:pPr>
      <w:r w:rsidRPr="007B1E13">
        <w:rPr>
          <w:rFonts w:ascii="Times New Roman" w:hAnsi="Times New Roman" w:cs="Times New Roman"/>
          <w:i/>
          <w:spacing w:val="-2"/>
        </w:rPr>
        <w:t>For we know Him who said</w:t>
      </w:r>
      <w:r>
        <w:rPr>
          <w:rFonts w:ascii="Times New Roman" w:hAnsi="Times New Roman" w:cs="Times New Roman"/>
          <w:spacing w:val="-2"/>
        </w:rPr>
        <w:t>, “</w:t>
      </w:r>
      <w:r w:rsidRPr="007B1E13">
        <w:rPr>
          <w:rFonts w:ascii="Times New Roman" w:hAnsi="Times New Roman" w:cs="Times New Roman"/>
          <w:i/>
          <w:spacing w:val="-2"/>
        </w:rPr>
        <w:t>Vengeance is Mine</w:t>
      </w:r>
      <w:r>
        <w:rPr>
          <w:rFonts w:ascii="Times New Roman" w:hAnsi="Times New Roman" w:cs="Times New Roman"/>
          <w:spacing w:val="-2"/>
        </w:rPr>
        <w:t xml:space="preserve">, </w:t>
      </w:r>
      <w:r w:rsidRPr="007B1E13">
        <w:rPr>
          <w:rFonts w:ascii="Times New Roman" w:hAnsi="Times New Roman" w:cs="Times New Roman"/>
          <w:i/>
          <w:spacing w:val="-2"/>
        </w:rPr>
        <w:t>I will repay</w:t>
      </w:r>
      <w:r>
        <w:rPr>
          <w:rFonts w:ascii="Times New Roman" w:hAnsi="Times New Roman" w:cs="Times New Roman"/>
          <w:spacing w:val="-2"/>
        </w:rPr>
        <w:t>,”</w:t>
      </w:r>
      <w:r w:rsidRPr="007B1E13">
        <w:rPr>
          <w:rFonts w:ascii="Times New Roman" w:hAnsi="Times New Roman" w:cs="Times New Roman"/>
          <w:spacing w:val="-2"/>
        </w:rPr>
        <w:t xml:space="preserve"> </w:t>
      </w:r>
      <w:r w:rsidRPr="007B1E13">
        <w:rPr>
          <w:rFonts w:ascii="Times New Roman" w:hAnsi="Times New Roman" w:cs="Times New Roman"/>
          <w:i/>
          <w:spacing w:val="-2"/>
        </w:rPr>
        <w:t>says the Lord</w:t>
      </w:r>
      <w:r w:rsidRPr="007B1E13">
        <w:rPr>
          <w:rFonts w:ascii="Times New Roman" w:hAnsi="Times New Roman" w:cs="Times New Roman"/>
          <w:spacing w:val="-2"/>
        </w:rPr>
        <w:t xml:space="preserve">. </w:t>
      </w:r>
      <w:r w:rsidRPr="007B1E13">
        <w:rPr>
          <w:rFonts w:ascii="Times New Roman" w:hAnsi="Times New Roman" w:cs="Times New Roman"/>
          <w:i/>
          <w:spacing w:val="-2"/>
        </w:rPr>
        <w:t>And again</w:t>
      </w:r>
      <w:r w:rsidRPr="007B1E13">
        <w:rPr>
          <w:rFonts w:ascii="Times New Roman" w:hAnsi="Times New Roman" w:cs="Times New Roman"/>
          <w:spacing w:val="-2"/>
        </w:rPr>
        <w:t>, "</w:t>
      </w:r>
      <w:r>
        <w:rPr>
          <w:rFonts w:ascii="Times New Roman" w:hAnsi="Times New Roman" w:cs="Times New Roman"/>
          <w:i/>
          <w:spacing w:val="-2"/>
        </w:rPr>
        <w:t>The Lord</w:t>
      </w:r>
      <w:r w:rsidRPr="007B1E13">
        <w:rPr>
          <w:rFonts w:ascii="Times New Roman" w:hAnsi="Times New Roman" w:cs="Times New Roman"/>
          <w:i/>
          <w:spacing w:val="-2"/>
        </w:rPr>
        <w:t xml:space="preserve"> will judge His people</w:t>
      </w:r>
      <w:r w:rsidR="003C2ECB" w:rsidRPr="00711849">
        <w:rPr>
          <w:rFonts w:ascii="Times New Roman" w:hAnsi="Times New Roman" w:cs="Times New Roman"/>
          <w:spacing w:val="-2"/>
        </w:rPr>
        <w:t>.</w:t>
      </w:r>
    </w:p>
    <w:p w:rsidR="003C2ECB" w:rsidRPr="00711849" w:rsidRDefault="003C2ECB" w:rsidP="00BA58E7">
      <w:pPr>
        <w:ind w:left="720"/>
        <w:rPr>
          <w:rFonts w:ascii="Times New Roman" w:hAnsi="Times New Roman" w:cs="Times New Roman"/>
        </w:rPr>
      </w:pPr>
      <w:r w:rsidRPr="007B1E13">
        <w:rPr>
          <w:rFonts w:ascii="Times New Roman" w:hAnsi="Times New Roman" w:cs="Times New Roman"/>
          <w:i/>
        </w:rPr>
        <w:t>It is a fearful thing to fall into the hands of the living God</w:t>
      </w:r>
      <w:r w:rsidR="007B1E13">
        <w:rPr>
          <w:rFonts w:ascii="Times New Roman" w:hAnsi="Times New Roman" w:cs="Times New Roman"/>
        </w:rPr>
        <w:t>.</w:t>
      </w:r>
    </w:p>
    <w:p w:rsidR="003C2ECB" w:rsidRPr="00711849" w:rsidRDefault="003C2ECB" w:rsidP="00711849">
      <w:pPr>
        <w:rPr>
          <w:rFonts w:ascii="Times New Roman" w:hAnsi="Times New Roman" w:cs="Times New Roman"/>
        </w:rPr>
      </w:pPr>
      <w:r w:rsidRPr="00711849">
        <w:rPr>
          <w:rFonts w:ascii="Times New Roman" w:hAnsi="Times New Roman" w:cs="Times New Roman"/>
        </w:rPr>
        <w:t>Events of the judgment seat will be one of</w:t>
      </w:r>
      <w:r w:rsidRPr="00711849">
        <w:rPr>
          <w:rFonts w:ascii="Times New Roman" w:hAnsi="Times New Roman" w:cs="Times New Roman"/>
          <w:i/>
          <w:iCs/>
        </w:rPr>
        <w:t xml:space="preserve"> the most terrible times</w:t>
      </w:r>
      <w:r w:rsidRPr="00711849">
        <w:rPr>
          <w:rFonts w:ascii="Times New Roman" w:hAnsi="Times New Roman" w:cs="Times New Roman"/>
        </w:rPr>
        <w:t xml:space="preserve"> many Christians will ever experience, for Christians who have refused to follow the Spirit’s leadership during the present day and time will, at the judgment seat, “</w:t>
      </w:r>
      <w:r w:rsidRPr="007B1E13">
        <w:rPr>
          <w:rFonts w:ascii="Times New Roman" w:hAnsi="Times New Roman" w:cs="Times New Roman"/>
          <w:i/>
        </w:rPr>
        <w:t>fall into the hands of the living God</w:t>
      </w:r>
      <w:r w:rsidRPr="00711849">
        <w:rPr>
          <w:rFonts w:ascii="Times New Roman" w:hAnsi="Times New Roman" w:cs="Times New Roman"/>
        </w:rPr>
        <w:t>.”  Such Christians will find it to be a “</w:t>
      </w:r>
      <w:r w:rsidRPr="008E0211">
        <w:rPr>
          <w:rFonts w:ascii="Times New Roman" w:hAnsi="Times New Roman" w:cs="Times New Roman"/>
          <w:i/>
        </w:rPr>
        <w:t>fearful</w:t>
      </w:r>
      <w:r w:rsidRPr="00711849">
        <w:rPr>
          <w:rFonts w:ascii="Times New Roman" w:hAnsi="Times New Roman" w:cs="Times New Roman"/>
        </w:rPr>
        <w:t xml:space="preserve">,” “terrible” experience, for there the </w:t>
      </w:r>
      <w:r w:rsidRPr="008E0211">
        <w:rPr>
          <w:rFonts w:ascii="Times New Roman" w:hAnsi="Times New Roman" w:cs="Times New Roman"/>
          <w:iCs/>
        </w:rPr>
        <w:t>“</w:t>
      </w:r>
      <w:r w:rsidRPr="00711849">
        <w:rPr>
          <w:rFonts w:ascii="Times New Roman" w:hAnsi="Times New Roman" w:cs="Times New Roman"/>
          <w:i/>
          <w:iCs/>
        </w:rPr>
        <w:t>terror of the Lord</w:t>
      </w:r>
      <w:r w:rsidRPr="008E0211">
        <w:rPr>
          <w:rFonts w:ascii="Times New Roman" w:hAnsi="Times New Roman" w:cs="Times New Roman"/>
          <w:iCs/>
        </w:rPr>
        <w:t>”</w:t>
      </w:r>
      <w:r w:rsidRPr="00711849">
        <w:rPr>
          <w:rFonts w:ascii="Times New Roman" w:hAnsi="Times New Roman" w:cs="Times New Roman"/>
        </w:rPr>
        <w:t xml:space="preserve"> will be manifested, and </w:t>
      </w:r>
      <w:r w:rsidRPr="00711849">
        <w:rPr>
          <w:rFonts w:ascii="Times New Roman" w:hAnsi="Times New Roman" w:cs="Times New Roman"/>
          <w:i/>
          <w:iCs/>
        </w:rPr>
        <w:t>a completely just recompense</w:t>
      </w:r>
      <w:r w:rsidRPr="00711849">
        <w:rPr>
          <w:rFonts w:ascii="Times New Roman" w:hAnsi="Times New Roman" w:cs="Times New Roman"/>
        </w:rPr>
        <w:t xml:space="preserve"> </w:t>
      </w:r>
      <w:r w:rsidR="008E0211">
        <w:rPr>
          <w:rFonts w:ascii="Times New Roman" w:hAnsi="Times New Roman" w:cs="Times New Roman"/>
        </w:rPr>
        <w:t xml:space="preserve">(repayment) </w:t>
      </w:r>
      <w:r w:rsidRPr="00711849">
        <w:rPr>
          <w:rFonts w:ascii="Times New Roman" w:hAnsi="Times New Roman" w:cs="Times New Roman"/>
        </w:rPr>
        <w:t>will be meted out.</w:t>
      </w:r>
      <w:bookmarkStart w:id="0" w:name="_GoBack"/>
      <w:bookmarkEnd w:id="0"/>
    </w:p>
    <w:p w:rsidR="00E507B5" w:rsidRPr="00711849" w:rsidRDefault="005A0FDF" w:rsidP="00711849">
      <w:pPr>
        <w:rPr>
          <w:rFonts w:ascii="Times New Roman" w:hAnsi="Times New Roman" w:cs="Times New Roman"/>
        </w:rPr>
      </w:pPr>
    </w:p>
    <w:sectPr w:rsidR="00E507B5" w:rsidRPr="00711849" w:rsidSect="00711849">
      <w:footerReference w:type="default" r:id="rId9"/>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DF" w:rsidRDefault="005A0FDF" w:rsidP="00711849">
      <w:pPr>
        <w:spacing w:after="0"/>
      </w:pPr>
      <w:r>
        <w:separator/>
      </w:r>
    </w:p>
  </w:endnote>
  <w:endnote w:type="continuationSeparator" w:id="0">
    <w:p w:rsidR="005A0FDF" w:rsidRDefault="005A0FDF" w:rsidP="00711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Palatino-Bold">
    <w:altName w:val="Cambria"/>
    <w:panose1 w:val="00000000000000000000"/>
    <w:charset w:val="4D"/>
    <w:family w:val="auto"/>
    <w:notTrueType/>
    <w:pitch w:val="default"/>
    <w:sig w:usb0="00000003" w:usb1="00000000" w:usb2="00000000" w:usb3="00000000" w:csb0="00000001" w:csb1="00000000"/>
  </w:font>
  <w:font w:name="Palatino-Roman">
    <w:altName w:val="Palatin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442478"/>
      <w:docPartObj>
        <w:docPartGallery w:val="Page Numbers (Bottom of Page)"/>
        <w:docPartUnique/>
      </w:docPartObj>
    </w:sdtPr>
    <w:sdtEndPr>
      <w:rPr>
        <w:noProof/>
      </w:rPr>
    </w:sdtEndPr>
    <w:sdtContent>
      <w:p w:rsidR="00711849" w:rsidRDefault="00711849">
        <w:pPr>
          <w:pStyle w:val="Footer"/>
          <w:jc w:val="right"/>
        </w:pPr>
        <w:r>
          <w:fldChar w:fldCharType="begin"/>
        </w:r>
        <w:r>
          <w:instrText xml:space="preserve"> PAGE   \* MERGEFORMAT </w:instrText>
        </w:r>
        <w:r>
          <w:fldChar w:fldCharType="separate"/>
        </w:r>
        <w:r w:rsidR="008E0211">
          <w:rPr>
            <w:noProof/>
          </w:rPr>
          <w:t>6</w:t>
        </w:r>
        <w:r>
          <w:rPr>
            <w:noProof/>
          </w:rPr>
          <w:fldChar w:fldCharType="end"/>
        </w:r>
      </w:p>
    </w:sdtContent>
  </w:sdt>
  <w:p w:rsidR="00711849" w:rsidRDefault="00711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DF" w:rsidRDefault="005A0FDF" w:rsidP="00711849">
      <w:pPr>
        <w:spacing w:after="0"/>
      </w:pPr>
      <w:r>
        <w:separator/>
      </w:r>
    </w:p>
  </w:footnote>
  <w:footnote w:type="continuationSeparator" w:id="0">
    <w:p w:rsidR="005A0FDF" w:rsidRDefault="005A0FDF" w:rsidP="0071184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24142"/>
    <w:multiLevelType w:val="hybridMultilevel"/>
    <w:tmpl w:val="8526A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CB"/>
    <w:rsid w:val="00030A45"/>
    <w:rsid w:val="00074B4F"/>
    <w:rsid w:val="001208E3"/>
    <w:rsid w:val="0013426E"/>
    <w:rsid w:val="0023328E"/>
    <w:rsid w:val="00253203"/>
    <w:rsid w:val="003229D9"/>
    <w:rsid w:val="0039121C"/>
    <w:rsid w:val="003C2ECB"/>
    <w:rsid w:val="005A0FDF"/>
    <w:rsid w:val="00711849"/>
    <w:rsid w:val="00722E4C"/>
    <w:rsid w:val="007B1E13"/>
    <w:rsid w:val="008E0211"/>
    <w:rsid w:val="00905F72"/>
    <w:rsid w:val="009376D5"/>
    <w:rsid w:val="00962767"/>
    <w:rsid w:val="00AA00BF"/>
    <w:rsid w:val="00BA58E7"/>
    <w:rsid w:val="00C25CCD"/>
    <w:rsid w:val="00C910A3"/>
    <w:rsid w:val="00FA01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C2ECB"/>
    <w:pPr>
      <w:widowControl w:val="0"/>
      <w:autoSpaceDE w:val="0"/>
      <w:autoSpaceDN w:val="0"/>
      <w:adjustRightInd w:val="0"/>
      <w:spacing w:after="0" w:line="520" w:lineRule="atLeast"/>
      <w:jc w:val="center"/>
      <w:textAlignment w:val="center"/>
    </w:pPr>
    <w:rPr>
      <w:rFonts w:ascii="Palatino-Bold" w:hAnsi="Palatino-Bold" w:cs="Palatino-Bold"/>
      <w:b/>
      <w:bCs/>
      <w:color w:val="000000"/>
      <w:sz w:val="28"/>
      <w:szCs w:val="28"/>
    </w:rPr>
  </w:style>
  <w:style w:type="character" w:customStyle="1" w:styleId="TitleChar">
    <w:name w:val="Title Char"/>
    <w:basedOn w:val="DefaultParagraphFont"/>
    <w:link w:val="Title"/>
    <w:uiPriority w:val="99"/>
    <w:rsid w:val="003C2ECB"/>
    <w:rPr>
      <w:rFonts w:ascii="Palatino-Bold" w:hAnsi="Palatino-Bold" w:cs="Palatino-Bold"/>
      <w:b/>
      <w:bCs/>
      <w:color w:val="000000"/>
      <w:sz w:val="28"/>
      <w:szCs w:val="28"/>
    </w:rPr>
  </w:style>
  <w:style w:type="paragraph" w:customStyle="1" w:styleId="BodyText1">
    <w:name w:val="Body Text1"/>
    <w:basedOn w:val="Normal"/>
    <w:uiPriority w:val="99"/>
    <w:rsid w:val="003C2ECB"/>
    <w:pPr>
      <w:widowControl w:val="0"/>
      <w:autoSpaceDE w:val="0"/>
      <w:autoSpaceDN w:val="0"/>
      <w:adjustRightInd w:val="0"/>
      <w:spacing w:after="0" w:line="260" w:lineRule="atLeast"/>
      <w:ind w:firstLine="360"/>
      <w:jc w:val="both"/>
      <w:textAlignment w:val="center"/>
    </w:pPr>
    <w:rPr>
      <w:rFonts w:ascii="Palatino-Roman" w:hAnsi="Palatino-Roman" w:cs="Palatino-Roman"/>
      <w:color w:val="000000"/>
      <w:sz w:val="20"/>
      <w:szCs w:val="20"/>
    </w:rPr>
  </w:style>
  <w:style w:type="paragraph" w:customStyle="1" w:styleId="Subheading">
    <w:name w:val="Subheading"/>
    <w:basedOn w:val="BodyText1"/>
    <w:next w:val="BodyText1"/>
    <w:uiPriority w:val="99"/>
    <w:rsid w:val="003C2ECB"/>
    <w:pPr>
      <w:spacing w:before="240"/>
      <w:ind w:firstLine="0"/>
      <w:jc w:val="left"/>
    </w:pPr>
    <w:rPr>
      <w:i/>
      <w:iCs/>
      <w:smallCaps/>
    </w:rPr>
  </w:style>
  <w:style w:type="paragraph" w:customStyle="1" w:styleId="ShrinkIndent">
    <w:name w:val="Shrink/Indent"/>
    <w:basedOn w:val="Normal"/>
    <w:next w:val="Normal"/>
    <w:uiPriority w:val="99"/>
    <w:rsid w:val="003C2ECB"/>
    <w:pPr>
      <w:widowControl w:val="0"/>
      <w:autoSpaceDE w:val="0"/>
      <w:autoSpaceDN w:val="0"/>
      <w:adjustRightInd w:val="0"/>
      <w:spacing w:before="100" w:after="100" w:line="200" w:lineRule="atLeast"/>
      <w:ind w:left="120" w:right="120" w:firstLine="240"/>
      <w:jc w:val="both"/>
      <w:textAlignment w:val="center"/>
    </w:pPr>
    <w:rPr>
      <w:rFonts w:ascii="Palatino-Roman" w:hAnsi="Palatino-Roman" w:cs="Palatino-Roman"/>
      <w:color w:val="000000"/>
      <w:sz w:val="16"/>
      <w:szCs w:val="16"/>
    </w:rPr>
  </w:style>
  <w:style w:type="paragraph" w:styleId="Header">
    <w:name w:val="header"/>
    <w:basedOn w:val="Normal"/>
    <w:link w:val="HeaderChar"/>
    <w:uiPriority w:val="99"/>
    <w:unhideWhenUsed/>
    <w:rsid w:val="00711849"/>
    <w:pPr>
      <w:tabs>
        <w:tab w:val="center" w:pos="4680"/>
        <w:tab w:val="right" w:pos="9360"/>
      </w:tabs>
      <w:spacing w:after="0"/>
    </w:pPr>
  </w:style>
  <w:style w:type="character" w:customStyle="1" w:styleId="HeaderChar">
    <w:name w:val="Header Char"/>
    <w:basedOn w:val="DefaultParagraphFont"/>
    <w:link w:val="Header"/>
    <w:uiPriority w:val="99"/>
    <w:rsid w:val="00711849"/>
    <w:rPr>
      <w:sz w:val="24"/>
      <w:szCs w:val="24"/>
    </w:rPr>
  </w:style>
  <w:style w:type="paragraph" w:styleId="Footer">
    <w:name w:val="footer"/>
    <w:basedOn w:val="Normal"/>
    <w:link w:val="FooterChar"/>
    <w:uiPriority w:val="99"/>
    <w:unhideWhenUsed/>
    <w:rsid w:val="00711849"/>
    <w:pPr>
      <w:tabs>
        <w:tab w:val="center" w:pos="4680"/>
        <w:tab w:val="right" w:pos="9360"/>
      </w:tabs>
      <w:spacing w:after="0"/>
    </w:pPr>
  </w:style>
  <w:style w:type="character" w:customStyle="1" w:styleId="FooterChar">
    <w:name w:val="Footer Char"/>
    <w:basedOn w:val="DefaultParagraphFont"/>
    <w:link w:val="Footer"/>
    <w:uiPriority w:val="99"/>
    <w:rsid w:val="00711849"/>
    <w:rPr>
      <w:sz w:val="24"/>
      <w:szCs w:val="24"/>
    </w:rPr>
  </w:style>
  <w:style w:type="paragraph" w:styleId="ListParagraph">
    <w:name w:val="List Paragraph"/>
    <w:basedOn w:val="Normal"/>
    <w:uiPriority w:val="34"/>
    <w:qFormat/>
    <w:rsid w:val="00BA58E7"/>
    <w:pPr>
      <w:ind w:left="720"/>
      <w:contextualSpacing/>
    </w:pPr>
  </w:style>
  <w:style w:type="paragraph" w:styleId="NoSpacing">
    <w:name w:val="No Spacing"/>
    <w:uiPriority w:val="1"/>
    <w:qFormat/>
    <w:rsid w:val="0023328E"/>
    <w:pPr>
      <w:spacing w:after="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C2ECB"/>
    <w:pPr>
      <w:widowControl w:val="0"/>
      <w:autoSpaceDE w:val="0"/>
      <w:autoSpaceDN w:val="0"/>
      <w:adjustRightInd w:val="0"/>
      <w:spacing w:after="0" w:line="520" w:lineRule="atLeast"/>
      <w:jc w:val="center"/>
      <w:textAlignment w:val="center"/>
    </w:pPr>
    <w:rPr>
      <w:rFonts w:ascii="Palatino-Bold" w:hAnsi="Palatino-Bold" w:cs="Palatino-Bold"/>
      <w:b/>
      <w:bCs/>
      <w:color w:val="000000"/>
      <w:sz w:val="28"/>
      <w:szCs w:val="28"/>
    </w:rPr>
  </w:style>
  <w:style w:type="character" w:customStyle="1" w:styleId="TitleChar">
    <w:name w:val="Title Char"/>
    <w:basedOn w:val="DefaultParagraphFont"/>
    <w:link w:val="Title"/>
    <w:uiPriority w:val="99"/>
    <w:rsid w:val="003C2ECB"/>
    <w:rPr>
      <w:rFonts w:ascii="Palatino-Bold" w:hAnsi="Palatino-Bold" w:cs="Palatino-Bold"/>
      <w:b/>
      <w:bCs/>
      <w:color w:val="000000"/>
      <w:sz w:val="28"/>
      <w:szCs w:val="28"/>
    </w:rPr>
  </w:style>
  <w:style w:type="paragraph" w:customStyle="1" w:styleId="BodyText1">
    <w:name w:val="Body Text1"/>
    <w:basedOn w:val="Normal"/>
    <w:uiPriority w:val="99"/>
    <w:rsid w:val="003C2ECB"/>
    <w:pPr>
      <w:widowControl w:val="0"/>
      <w:autoSpaceDE w:val="0"/>
      <w:autoSpaceDN w:val="0"/>
      <w:adjustRightInd w:val="0"/>
      <w:spacing w:after="0" w:line="260" w:lineRule="atLeast"/>
      <w:ind w:firstLine="360"/>
      <w:jc w:val="both"/>
      <w:textAlignment w:val="center"/>
    </w:pPr>
    <w:rPr>
      <w:rFonts w:ascii="Palatino-Roman" w:hAnsi="Palatino-Roman" w:cs="Palatino-Roman"/>
      <w:color w:val="000000"/>
      <w:sz w:val="20"/>
      <w:szCs w:val="20"/>
    </w:rPr>
  </w:style>
  <w:style w:type="paragraph" w:customStyle="1" w:styleId="Subheading">
    <w:name w:val="Subheading"/>
    <w:basedOn w:val="BodyText1"/>
    <w:next w:val="BodyText1"/>
    <w:uiPriority w:val="99"/>
    <w:rsid w:val="003C2ECB"/>
    <w:pPr>
      <w:spacing w:before="240"/>
      <w:ind w:firstLine="0"/>
      <w:jc w:val="left"/>
    </w:pPr>
    <w:rPr>
      <w:i/>
      <w:iCs/>
      <w:smallCaps/>
    </w:rPr>
  </w:style>
  <w:style w:type="paragraph" w:customStyle="1" w:styleId="ShrinkIndent">
    <w:name w:val="Shrink/Indent"/>
    <w:basedOn w:val="Normal"/>
    <w:next w:val="Normal"/>
    <w:uiPriority w:val="99"/>
    <w:rsid w:val="003C2ECB"/>
    <w:pPr>
      <w:widowControl w:val="0"/>
      <w:autoSpaceDE w:val="0"/>
      <w:autoSpaceDN w:val="0"/>
      <w:adjustRightInd w:val="0"/>
      <w:spacing w:before="100" w:after="100" w:line="200" w:lineRule="atLeast"/>
      <w:ind w:left="120" w:right="120" w:firstLine="240"/>
      <w:jc w:val="both"/>
      <w:textAlignment w:val="center"/>
    </w:pPr>
    <w:rPr>
      <w:rFonts w:ascii="Palatino-Roman" w:hAnsi="Palatino-Roman" w:cs="Palatino-Roman"/>
      <w:color w:val="000000"/>
      <w:sz w:val="16"/>
      <w:szCs w:val="16"/>
    </w:rPr>
  </w:style>
  <w:style w:type="paragraph" w:styleId="Header">
    <w:name w:val="header"/>
    <w:basedOn w:val="Normal"/>
    <w:link w:val="HeaderChar"/>
    <w:uiPriority w:val="99"/>
    <w:unhideWhenUsed/>
    <w:rsid w:val="00711849"/>
    <w:pPr>
      <w:tabs>
        <w:tab w:val="center" w:pos="4680"/>
        <w:tab w:val="right" w:pos="9360"/>
      </w:tabs>
      <w:spacing w:after="0"/>
    </w:pPr>
  </w:style>
  <w:style w:type="character" w:customStyle="1" w:styleId="HeaderChar">
    <w:name w:val="Header Char"/>
    <w:basedOn w:val="DefaultParagraphFont"/>
    <w:link w:val="Header"/>
    <w:uiPriority w:val="99"/>
    <w:rsid w:val="00711849"/>
    <w:rPr>
      <w:sz w:val="24"/>
      <w:szCs w:val="24"/>
    </w:rPr>
  </w:style>
  <w:style w:type="paragraph" w:styleId="Footer">
    <w:name w:val="footer"/>
    <w:basedOn w:val="Normal"/>
    <w:link w:val="FooterChar"/>
    <w:uiPriority w:val="99"/>
    <w:unhideWhenUsed/>
    <w:rsid w:val="00711849"/>
    <w:pPr>
      <w:tabs>
        <w:tab w:val="center" w:pos="4680"/>
        <w:tab w:val="right" w:pos="9360"/>
      </w:tabs>
      <w:spacing w:after="0"/>
    </w:pPr>
  </w:style>
  <w:style w:type="character" w:customStyle="1" w:styleId="FooterChar">
    <w:name w:val="Footer Char"/>
    <w:basedOn w:val="DefaultParagraphFont"/>
    <w:link w:val="Footer"/>
    <w:uiPriority w:val="99"/>
    <w:rsid w:val="00711849"/>
    <w:rPr>
      <w:sz w:val="24"/>
      <w:szCs w:val="24"/>
    </w:rPr>
  </w:style>
  <w:style w:type="paragraph" w:styleId="ListParagraph">
    <w:name w:val="List Paragraph"/>
    <w:basedOn w:val="Normal"/>
    <w:uiPriority w:val="34"/>
    <w:qFormat/>
    <w:rsid w:val="00BA58E7"/>
    <w:pPr>
      <w:ind w:left="720"/>
      <w:contextualSpacing/>
    </w:pPr>
  </w:style>
  <w:style w:type="paragraph" w:styleId="NoSpacing">
    <w:name w:val="No Spacing"/>
    <w:uiPriority w:val="1"/>
    <w:qFormat/>
    <w:rsid w:val="0023328E"/>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broadcas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dc:creator>
  <cp:lastModifiedBy>Charles</cp:lastModifiedBy>
  <cp:revision>2</cp:revision>
  <dcterms:created xsi:type="dcterms:W3CDTF">2012-08-28T08:57:00Z</dcterms:created>
  <dcterms:modified xsi:type="dcterms:W3CDTF">2012-08-28T08:57:00Z</dcterms:modified>
</cp:coreProperties>
</file>